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40" w:rsidRPr="00387540" w:rsidRDefault="00387540" w:rsidP="00387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87540">
        <w:rPr>
          <w:rFonts w:ascii="Arial" w:hAnsi="Arial" w:cs="Arial"/>
          <w:b/>
          <w:sz w:val="36"/>
          <w:szCs w:val="36"/>
          <w:u w:val="single"/>
        </w:rPr>
        <w:t>Phil Wang</w:t>
      </w:r>
    </w:p>
    <w:p w:rsidR="00387540" w:rsidRPr="00387540" w:rsidRDefault="00387540" w:rsidP="00387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87540">
        <w:rPr>
          <w:rFonts w:ascii="Arial" w:hAnsi="Arial" w:cs="Arial"/>
          <w:b/>
          <w:sz w:val="32"/>
          <w:szCs w:val="32"/>
          <w:u w:val="single"/>
        </w:rPr>
        <w:t>Stand-Up Comedian</w:t>
      </w:r>
    </w:p>
    <w:p w:rsidR="00387540" w:rsidRPr="00387540" w:rsidRDefault="00387540" w:rsidP="00387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7540" w:rsidRPr="00387540" w:rsidRDefault="00387540" w:rsidP="00387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7540" w:rsidRPr="00387540" w:rsidRDefault="00387540" w:rsidP="00387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7540">
        <w:rPr>
          <w:rFonts w:ascii="Arial" w:hAnsi="Arial" w:cs="Arial"/>
          <w:sz w:val="24"/>
          <w:szCs w:val="24"/>
        </w:rPr>
        <w:t xml:space="preserve">Winner of the </w:t>
      </w:r>
      <w:r w:rsidRPr="00387540">
        <w:rPr>
          <w:rFonts w:ascii="Arial" w:hAnsi="Arial" w:cs="Arial"/>
          <w:bCs/>
          <w:sz w:val="24"/>
          <w:szCs w:val="24"/>
        </w:rPr>
        <w:t>2010 Chortle Student Comedian of the Year Award</w:t>
      </w:r>
      <w:r w:rsidRPr="00387540">
        <w:rPr>
          <w:rFonts w:ascii="Arial" w:hAnsi="Arial" w:cs="Arial"/>
          <w:sz w:val="24"/>
          <w:szCs w:val="24"/>
        </w:rPr>
        <w:t xml:space="preserve">, the </w:t>
      </w:r>
      <w:r w:rsidRPr="00387540">
        <w:rPr>
          <w:rFonts w:ascii="Arial" w:hAnsi="Arial" w:cs="Arial"/>
          <w:bCs/>
          <w:sz w:val="24"/>
          <w:szCs w:val="24"/>
        </w:rPr>
        <w:t>Comedy Central Live Funniest Student Award 2011</w:t>
      </w:r>
      <w:r w:rsidRPr="00387540">
        <w:rPr>
          <w:rFonts w:ascii="Arial" w:hAnsi="Arial" w:cs="Arial"/>
          <w:sz w:val="24"/>
          <w:szCs w:val="24"/>
        </w:rPr>
        <w:t xml:space="preserve">, and the current President of the prestigious Cambridge Footlights, Phil Wang is rapidly making a name for himself as one of Britain’s funniest Engineering undergraduates. In his brief time here on Earth, Phil has supported acts such as Greg Davies, Dan </w:t>
      </w:r>
      <w:proofErr w:type="spellStart"/>
      <w:r w:rsidRPr="00387540">
        <w:rPr>
          <w:rFonts w:ascii="Arial" w:hAnsi="Arial" w:cs="Arial"/>
          <w:sz w:val="24"/>
          <w:szCs w:val="24"/>
        </w:rPr>
        <w:t>Antopolski</w:t>
      </w:r>
      <w:proofErr w:type="spellEnd"/>
      <w:r w:rsidRPr="00387540">
        <w:rPr>
          <w:rFonts w:ascii="Arial" w:hAnsi="Arial" w:cs="Arial"/>
          <w:sz w:val="24"/>
          <w:szCs w:val="24"/>
        </w:rPr>
        <w:t xml:space="preserve"> and Chris Addison with his dry, deadpan charm and an occasional ukulele.</w:t>
      </w:r>
    </w:p>
    <w:p w:rsidR="00387540" w:rsidRPr="00387540" w:rsidRDefault="00387540" w:rsidP="00387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7540">
        <w:rPr>
          <w:rFonts w:ascii="Arial" w:hAnsi="Arial" w:cs="Arial"/>
          <w:sz w:val="24"/>
          <w:szCs w:val="24"/>
        </w:rPr>
        <w:t xml:space="preserve">More recently Phil appeared as a stand-up guest on </w:t>
      </w:r>
      <w:r w:rsidRPr="00387540">
        <w:rPr>
          <w:rFonts w:ascii="Arial" w:hAnsi="Arial" w:cs="Arial"/>
          <w:bCs/>
          <w:sz w:val="24"/>
          <w:szCs w:val="24"/>
        </w:rPr>
        <w:t xml:space="preserve">The Rob </w:t>
      </w:r>
      <w:proofErr w:type="spellStart"/>
      <w:r w:rsidRPr="00387540">
        <w:rPr>
          <w:rFonts w:ascii="Arial" w:hAnsi="Arial" w:cs="Arial"/>
          <w:bCs/>
          <w:sz w:val="24"/>
          <w:szCs w:val="24"/>
        </w:rPr>
        <w:t>Brydon</w:t>
      </w:r>
      <w:proofErr w:type="spellEnd"/>
      <w:r w:rsidRPr="00387540">
        <w:rPr>
          <w:rFonts w:ascii="Arial" w:hAnsi="Arial" w:cs="Arial"/>
          <w:bCs/>
          <w:sz w:val="24"/>
          <w:szCs w:val="24"/>
        </w:rPr>
        <w:t xml:space="preserve"> Show </w:t>
      </w:r>
      <w:r w:rsidRPr="00387540">
        <w:rPr>
          <w:rFonts w:ascii="Arial" w:hAnsi="Arial" w:cs="Arial"/>
          <w:sz w:val="24"/>
          <w:szCs w:val="24"/>
        </w:rPr>
        <w:t xml:space="preserve">(BBC1), was featured on </w:t>
      </w:r>
      <w:proofErr w:type="gramStart"/>
      <w:r w:rsidRPr="00387540">
        <w:rPr>
          <w:rFonts w:ascii="Arial" w:hAnsi="Arial" w:cs="Arial"/>
          <w:bCs/>
          <w:sz w:val="24"/>
          <w:szCs w:val="24"/>
        </w:rPr>
        <w:t>Three</w:t>
      </w:r>
      <w:proofErr w:type="gramEnd"/>
      <w:r w:rsidRPr="00387540">
        <w:rPr>
          <w:rFonts w:ascii="Arial" w:hAnsi="Arial" w:cs="Arial"/>
          <w:bCs/>
          <w:sz w:val="24"/>
          <w:szCs w:val="24"/>
        </w:rPr>
        <w:t xml:space="preserve"> at the Fringe </w:t>
      </w:r>
      <w:r w:rsidRPr="00387540">
        <w:rPr>
          <w:rFonts w:ascii="Arial" w:hAnsi="Arial" w:cs="Arial"/>
          <w:sz w:val="24"/>
          <w:szCs w:val="24"/>
        </w:rPr>
        <w:t xml:space="preserve">(BBC3) and enjoyed a fantastic Edinburgh debut as part of the Festival's longest-running stand-up package show, </w:t>
      </w:r>
      <w:r w:rsidRPr="00387540">
        <w:rPr>
          <w:rFonts w:ascii="Arial" w:hAnsi="Arial" w:cs="Arial"/>
          <w:bCs/>
          <w:sz w:val="24"/>
          <w:szCs w:val="24"/>
        </w:rPr>
        <w:t>The Comedy Zone</w:t>
      </w:r>
      <w:r w:rsidRPr="00387540">
        <w:rPr>
          <w:rFonts w:ascii="Arial" w:hAnsi="Arial" w:cs="Arial"/>
          <w:sz w:val="24"/>
          <w:szCs w:val="24"/>
        </w:rPr>
        <w:t>, which has previously launched the careers of Dave Gorman, Harry Hill, Stewart Lee, Al Murray and Chris Ramsey.</w:t>
      </w:r>
    </w:p>
    <w:p w:rsidR="00387540" w:rsidRPr="00387540" w:rsidRDefault="00387540" w:rsidP="00387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7540" w:rsidRPr="00387540" w:rsidRDefault="00387540" w:rsidP="00387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7540">
        <w:rPr>
          <w:rFonts w:ascii="Arial" w:hAnsi="Arial" w:cs="Arial"/>
          <w:sz w:val="24"/>
          <w:szCs w:val="24"/>
        </w:rPr>
        <w:t>Phil Wang is guaranteed to keep your audience guessing; his youthful appearance and dead pan delivery will definitely surprise your guest allowing you to provide an exciting evening’s entertainment.</w:t>
      </w:r>
    </w:p>
    <w:p w:rsidR="0040347F" w:rsidRDefault="0040347F">
      <w:pPr>
        <w:rPr>
          <w:rFonts w:ascii="Arial" w:hAnsi="Arial" w:cs="Arial"/>
        </w:rPr>
      </w:pPr>
    </w:p>
    <w:p w:rsidR="00387540" w:rsidRPr="00387540" w:rsidRDefault="00387540" w:rsidP="003875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7540">
        <w:rPr>
          <w:rFonts w:ascii="Arial" w:hAnsi="Arial" w:cs="Arial"/>
          <w:b/>
          <w:sz w:val="24"/>
          <w:szCs w:val="24"/>
          <w:u w:val="single"/>
        </w:rPr>
        <w:t>To book Phil to speak at your event, please contact Parliament on:</w:t>
      </w:r>
    </w:p>
    <w:p w:rsidR="00387540" w:rsidRPr="00387540" w:rsidRDefault="00387540" w:rsidP="003875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7540">
        <w:rPr>
          <w:rFonts w:ascii="Arial" w:hAnsi="Arial" w:cs="Arial"/>
          <w:b/>
          <w:sz w:val="24"/>
          <w:szCs w:val="24"/>
          <w:u w:val="single"/>
        </w:rPr>
        <w:t xml:space="preserve">+44(0)1202 24 </w:t>
      </w:r>
      <w:proofErr w:type="spellStart"/>
      <w:r w:rsidRPr="00387540">
        <w:rPr>
          <w:rFonts w:ascii="Arial" w:hAnsi="Arial" w:cs="Arial"/>
          <w:b/>
          <w:sz w:val="24"/>
          <w:szCs w:val="24"/>
          <w:u w:val="single"/>
        </w:rPr>
        <w:t>24</w:t>
      </w:r>
      <w:proofErr w:type="spellEnd"/>
      <w:r w:rsidRPr="0038754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87540">
        <w:rPr>
          <w:rFonts w:ascii="Arial" w:hAnsi="Arial" w:cs="Arial"/>
          <w:b/>
          <w:sz w:val="24"/>
          <w:szCs w:val="24"/>
          <w:u w:val="single"/>
        </w:rPr>
        <w:t>24</w:t>
      </w:r>
      <w:proofErr w:type="spellEnd"/>
    </w:p>
    <w:sectPr w:rsidR="00387540" w:rsidRPr="00387540" w:rsidSect="00403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540"/>
    <w:rsid w:val="00387540"/>
    <w:rsid w:val="0040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 Easom</dc:creator>
  <cp:lastModifiedBy>Steff Easom</cp:lastModifiedBy>
  <cp:revision>1</cp:revision>
  <dcterms:created xsi:type="dcterms:W3CDTF">2011-09-27T08:38:00Z</dcterms:created>
  <dcterms:modified xsi:type="dcterms:W3CDTF">2011-09-27T08:45:00Z</dcterms:modified>
</cp:coreProperties>
</file>