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C6B" w:rsidRDefault="00637C6B" w:rsidP="00637C6B">
      <w:pPr>
        <w:ind w:left="2160" w:firstLine="720"/>
        <w:rPr>
          <w:rFonts w:ascii="Arial" w:hAnsi="Arial" w:cs="Arial"/>
          <w:b/>
          <w:sz w:val="36"/>
          <w:szCs w:val="36"/>
          <w:u w:val="single"/>
        </w:rPr>
      </w:pPr>
      <w:r w:rsidRPr="00637C6B">
        <w:rPr>
          <w:rFonts w:ascii="Arial" w:hAnsi="Arial" w:cs="Arial"/>
          <w:b/>
          <w:sz w:val="36"/>
          <w:szCs w:val="36"/>
          <w:u w:val="single"/>
        </w:rPr>
        <w:t>GERALD RATNER</w:t>
      </w:r>
    </w:p>
    <w:p w:rsidR="00637C6B" w:rsidRPr="00637C6B" w:rsidRDefault="00637C6B" w:rsidP="00637C6B">
      <w:pPr>
        <w:ind w:left="2160" w:firstLine="720"/>
        <w:rPr>
          <w:rFonts w:ascii="Arial" w:hAnsi="Arial" w:cs="Arial"/>
          <w:b/>
          <w:sz w:val="32"/>
          <w:szCs w:val="32"/>
          <w:u w:val="single"/>
        </w:rPr>
      </w:pPr>
      <w:r w:rsidRPr="00637C6B">
        <w:rPr>
          <w:rFonts w:ascii="Arial" w:hAnsi="Arial" w:cs="Arial"/>
          <w:b/>
          <w:sz w:val="32"/>
          <w:szCs w:val="32"/>
        </w:rPr>
        <w:t xml:space="preserve">        </w:t>
      </w:r>
      <w:r w:rsidRPr="00637C6B">
        <w:rPr>
          <w:rFonts w:ascii="Arial" w:hAnsi="Arial" w:cs="Arial"/>
          <w:b/>
          <w:sz w:val="32"/>
          <w:szCs w:val="32"/>
          <w:u w:val="single"/>
        </w:rPr>
        <w:t>Speaker</w:t>
      </w:r>
    </w:p>
    <w:p w:rsidR="00637C6B" w:rsidRPr="00637C6B" w:rsidRDefault="00637C6B" w:rsidP="00637C6B">
      <w:pPr>
        <w:rPr>
          <w:rFonts w:ascii="Arial" w:hAnsi="Arial" w:cs="Arial"/>
          <w:sz w:val="24"/>
          <w:szCs w:val="24"/>
        </w:rPr>
      </w:pPr>
      <w:proofErr w:type="gramStart"/>
      <w:r>
        <w:rPr>
          <w:rFonts w:ascii="Arial" w:hAnsi="Arial" w:cs="Arial"/>
          <w:sz w:val="24"/>
          <w:szCs w:val="24"/>
        </w:rPr>
        <w:t xml:space="preserve">Gerald </w:t>
      </w:r>
      <w:r w:rsidRPr="00637C6B">
        <w:rPr>
          <w:rFonts w:ascii="Arial" w:hAnsi="Arial" w:cs="Arial"/>
          <w:sz w:val="24"/>
          <w:szCs w:val="24"/>
        </w:rPr>
        <w:t xml:space="preserve"> is</w:t>
      </w:r>
      <w:proofErr w:type="gramEnd"/>
      <w:r w:rsidRPr="00637C6B">
        <w:rPr>
          <w:rFonts w:ascii="Arial" w:hAnsi="Arial" w:cs="Arial"/>
          <w:sz w:val="24"/>
          <w:szCs w:val="24"/>
        </w:rPr>
        <w:t xml:space="preserve"> a businessman whose fall from grace was one of the most spectacular ever seen in our times.  That 'gaffe' that has been voted the worst mistake of all time forced him to leave the business.  Ten years later he started again and he now speaks in a </w:t>
      </w:r>
      <w:proofErr w:type="spellStart"/>
      <w:r w:rsidRPr="00637C6B">
        <w:rPr>
          <w:rFonts w:ascii="Arial" w:hAnsi="Arial" w:cs="Arial"/>
          <w:sz w:val="24"/>
          <w:szCs w:val="24"/>
        </w:rPr>
        <w:t>humourous</w:t>
      </w:r>
      <w:proofErr w:type="spellEnd"/>
      <w:r w:rsidRPr="00637C6B">
        <w:rPr>
          <w:rFonts w:ascii="Arial" w:hAnsi="Arial" w:cs="Arial"/>
          <w:sz w:val="24"/>
          <w:szCs w:val="24"/>
        </w:rPr>
        <w:t xml:space="preserve"> and erudite way on his mistakes and what we all can learn from them.  He is ideal for either an after dinner speech or conference speech</w:t>
      </w:r>
    </w:p>
    <w:p w:rsidR="00637C6B" w:rsidRPr="00637C6B" w:rsidRDefault="00637C6B" w:rsidP="00637C6B">
      <w:pPr>
        <w:rPr>
          <w:rFonts w:ascii="Arial" w:hAnsi="Arial" w:cs="Arial"/>
          <w:sz w:val="24"/>
          <w:szCs w:val="24"/>
        </w:rPr>
      </w:pPr>
      <w:r w:rsidRPr="00637C6B">
        <w:rPr>
          <w:rFonts w:ascii="Arial" w:hAnsi="Arial" w:cs="Arial"/>
          <w:sz w:val="24"/>
          <w:szCs w:val="24"/>
        </w:rPr>
        <w:t xml:space="preserve">Gerald </w:t>
      </w:r>
      <w:proofErr w:type="spellStart"/>
      <w:r w:rsidRPr="00637C6B">
        <w:rPr>
          <w:rFonts w:ascii="Arial" w:hAnsi="Arial" w:cs="Arial"/>
          <w:sz w:val="24"/>
          <w:szCs w:val="24"/>
        </w:rPr>
        <w:t>Ratner</w:t>
      </w:r>
      <w:proofErr w:type="spellEnd"/>
      <w:r w:rsidRPr="00637C6B">
        <w:rPr>
          <w:rFonts w:ascii="Arial" w:hAnsi="Arial" w:cs="Arial"/>
          <w:sz w:val="24"/>
          <w:szCs w:val="24"/>
        </w:rPr>
        <w:t xml:space="preserve"> took over as CEO of the family </w:t>
      </w:r>
      <w:proofErr w:type="spellStart"/>
      <w:r w:rsidRPr="00637C6B">
        <w:rPr>
          <w:rFonts w:ascii="Arial" w:hAnsi="Arial" w:cs="Arial"/>
          <w:sz w:val="24"/>
          <w:szCs w:val="24"/>
        </w:rPr>
        <w:t>jewellery</w:t>
      </w:r>
      <w:proofErr w:type="spellEnd"/>
      <w:r w:rsidRPr="00637C6B">
        <w:rPr>
          <w:rFonts w:ascii="Arial" w:hAnsi="Arial" w:cs="Arial"/>
          <w:sz w:val="24"/>
          <w:szCs w:val="24"/>
        </w:rPr>
        <w:t xml:space="preserve"> chain in the mid 80s, becoming one of Britain's best known businessmen. He transformed it from 130 stores with sales of £13m, to a public company with 2,500 stores and sales of over £1.2bn.  By 1990, </w:t>
      </w:r>
      <w:proofErr w:type="spellStart"/>
      <w:r w:rsidRPr="00637C6B">
        <w:rPr>
          <w:rFonts w:ascii="Arial" w:hAnsi="Arial" w:cs="Arial"/>
          <w:sz w:val="24"/>
          <w:szCs w:val="24"/>
        </w:rPr>
        <w:t>Ratner’s</w:t>
      </w:r>
      <w:proofErr w:type="spellEnd"/>
      <w:r w:rsidRPr="00637C6B">
        <w:rPr>
          <w:rFonts w:ascii="Arial" w:hAnsi="Arial" w:cs="Arial"/>
          <w:sz w:val="24"/>
          <w:szCs w:val="24"/>
        </w:rPr>
        <w:t xml:space="preserve"> was the world's largest </w:t>
      </w:r>
      <w:proofErr w:type="spellStart"/>
      <w:r w:rsidRPr="00637C6B">
        <w:rPr>
          <w:rFonts w:ascii="Arial" w:hAnsi="Arial" w:cs="Arial"/>
          <w:sz w:val="24"/>
          <w:szCs w:val="24"/>
        </w:rPr>
        <w:t>jewellery</w:t>
      </w:r>
      <w:proofErr w:type="spellEnd"/>
      <w:r w:rsidRPr="00637C6B">
        <w:rPr>
          <w:rFonts w:ascii="Arial" w:hAnsi="Arial" w:cs="Arial"/>
          <w:sz w:val="24"/>
          <w:szCs w:val="24"/>
        </w:rPr>
        <w:t xml:space="preserve"> retailer with profits in excess of £120m.</w:t>
      </w:r>
    </w:p>
    <w:p w:rsidR="00637C6B" w:rsidRDefault="00637C6B" w:rsidP="00637C6B">
      <w:pPr>
        <w:rPr>
          <w:rFonts w:ascii="Arial" w:hAnsi="Arial" w:cs="Arial"/>
          <w:sz w:val="24"/>
          <w:szCs w:val="24"/>
        </w:rPr>
      </w:pPr>
      <w:r w:rsidRPr="00637C6B">
        <w:rPr>
          <w:rFonts w:ascii="Arial" w:hAnsi="Arial" w:cs="Arial"/>
          <w:sz w:val="24"/>
          <w:szCs w:val="24"/>
        </w:rPr>
        <w:t>Following a high profile gaffe in which he described some of the products sold in the stores as ‘total crap’, he was forced to sell the business.</w:t>
      </w:r>
    </w:p>
    <w:p w:rsidR="00637C6B" w:rsidRPr="00637C6B" w:rsidRDefault="00637C6B" w:rsidP="00637C6B">
      <w:pPr>
        <w:rPr>
          <w:rFonts w:ascii="Arial" w:hAnsi="Arial" w:cs="Arial"/>
          <w:sz w:val="24"/>
          <w:szCs w:val="24"/>
        </w:rPr>
      </w:pPr>
      <w:r w:rsidRPr="00637C6B">
        <w:rPr>
          <w:rFonts w:ascii="Arial" w:hAnsi="Arial" w:cs="Arial"/>
          <w:sz w:val="24"/>
          <w:szCs w:val="24"/>
        </w:rPr>
        <w:t xml:space="preserve">In 2003 he launched a new venture, geraldonline.com. The specialist diamond retailer sells </w:t>
      </w:r>
      <w:proofErr w:type="spellStart"/>
      <w:r w:rsidRPr="00637C6B">
        <w:rPr>
          <w:rFonts w:ascii="Arial" w:hAnsi="Arial" w:cs="Arial"/>
          <w:sz w:val="24"/>
          <w:szCs w:val="24"/>
        </w:rPr>
        <w:t>jewellery</w:t>
      </w:r>
      <w:proofErr w:type="spellEnd"/>
      <w:r w:rsidRPr="00637C6B">
        <w:rPr>
          <w:rFonts w:ascii="Arial" w:hAnsi="Arial" w:cs="Arial"/>
          <w:sz w:val="24"/>
          <w:szCs w:val="24"/>
        </w:rPr>
        <w:t xml:space="preserve">, watches and hallmarked gold and silver through a secure site. It has formed alliances with a number of partners including SB&amp;T, an Indian based producer, Goldsmiths and Royal </w:t>
      </w:r>
      <w:proofErr w:type="spellStart"/>
      <w:r w:rsidRPr="00637C6B">
        <w:rPr>
          <w:rFonts w:ascii="Arial" w:hAnsi="Arial" w:cs="Arial"/>
          <w:sz w:val="24"/>
          <w:szCs w:val="24"/>
        </w:rPr>
        <w:t>Brierly</w:t>
      </w:r>
      <w:proofErr w:type="spellEnd"/>
      <w:r w:rsidRPr="00637C6B">
        <w:rPr>
          <w:rFonts w:ascii="Arial" w:hAnsi="Arial" w:cs="Arial"/>
          <w:sz w:val="24"/>
          <w:szCs w:val="24"/>
        </w:rPr>
        <w:t xml:space="preserve"> - the only UK manufacturer of traditional hand blown crystal. The online business is already the largest of its kind in Britain.</w:t>
      </w:r>
    </w:p>
    <w:p w:rsidR="00637C6B" w:rsidRPr="00637C6B" w:rsidRDefault="00637C6B" w:rsidP="00637C6B">
      <w:pPr>
        <w:rPr>
          <w:rFonts w:ascii="Arial" w:hAnsi="Arial" w:cs="Arial"/>
          <w:sz w:val="24"/>
          <w:szCs w:val="24"/>
        </w:rPr>
      </w:pPr>
      <w:r w:rsidRPr="00637C6B">
        <w:rPr>
          <w:rFonts w:ascii="Arial" w:hAnsi="Arial" w:cs="Arial"/>
          <w:sz w:val="24"/>
          <w:szCs w:val="24"/>
        </w:rPr>
        <w:t xml:space="preserve">After clawing his way back to the top, Gerald talks with typical </w:t>
      </w:r>
      <w:proofErr w:type="spellStart"/>
      <w:r w:rsidRPr="00637C6B">
        <w:rPr>
          <w:rFonts w:ascii="Arial" w:hAnsi="Arial" w:cs="Arial"/>
          <w:sz w:val="24"/>
          <w:szCs w:val="24"/>
        </w:rPr>
        <w:t>candour</w:t>
      </w:r>
      <w:proofErr w:type="spellEnd"/>
      <w:r w:rsidRPr="00637C6B">
        <w:rPr>
          <w:rFonts w:ascii="Arial" w:hAnsi="Arial" w:cs="Arial"/>
          <w:sz w:val="24"/>
          <w:szCs w:val="24"/>
        </w:rPr>
        <w:t xml:space="preserve"> about the rollercoaster journey and the valuable lessons learned.</w:t>
      </w:r>
    </w:p>
    <w:p w:rsidR="009603AB" w:rsidRDefault="00637C6B" w:rsidP="00637C6B">
      <w:pPr>
        <w:rPr>
          <w:rFonts w:ascii="Arial" w:hAnsi="Arial" w:cs="Arial"/>
          <w:sz w:val="24"/>
          <w:szCs w:val="24"/>
        </w:rPr>
      </w:pPr>
      <w:r w:rsidRPr="00637C6B">
        <w:rPr>
          <w:rFonts w:ascii="Arial" w:hAnsi="Arial" w:cs="Arial"/>
          <w:sz w:val="24"/>
          <w:szCs w:val="24"/>
        </w:rPr>
        <w:t xml:space="preserve">Gerald has recently written his story of his rise and fall (and rise again) - the book is titled 'Gerald </w:t>
      </w:r>
      <w:proofErr w:type="spellStart"/>
      <w:r w:rsidRPr="00637C6B">
        <w:rPr>
          <w:rFonts w:ascii="Arial" w:hAnsi="Arial" w:cs="Arial"/>
          <w:sz w:val="24"/>
          <w:szCs w:val="24"/>
        </w:rPr>
        <w:t>Ratner</w:t>
      </w:r>
      <w:proofErr w:type="spellEnd"/>
      <w:r w:rsidRPr="00637C6B">
        <w:rPr>
          <w:rFonts w:ascii="Arial" w:hAnsi="Arial" w:cs="Arial"/>
          <w:sz w:val="24"/>
          <w:szCs w:val="24"/>
        </w:rPr>
        <w:t xml:space="preserve">: The Rise and </w:t>
      </w:r>
      <w:proofErr w:type="gramStart"/>
      <w:r w:rsidRPr="00637C6B">
        <w:rPr>
          <w:rFonts w:ascii="Arial" w:hAnsi="Arial" w:cs="Arial"/>
          <w:sz w:val="24"/>
          <w:szCs w:val="24"/>
        </w:rPr>
        <w:t>Fall</w:t>
      </w:r>
      <w:proofErr w:type="gramEnd"/>
      <w:r w:rsidRPr="00637C6B">
        <w:rPr>
          <w:rFonts w:ascii="Arial" w:hAnsi="Arial" w:cs="Arial"/>
          <w:sz w:val="24"/>
          <w:szCs w:val="24"/>
        </w:rPr>
        <w:t xml:space="preserve">... and Rise Again' and was </w:t>
      </w:r>
      <w:proofErr w:type="spellStart"/>
      <w:r w:rsidRPr="00637C6B">
        <w:rPr>
          <w:rFonts w:ascii="Arial" w:hAnsi="Arial" w:cs="Arial"/>
          <w:sz w:val="24"/>
          <w:szCs w:val="24"/>
        </w:rPr>
        <w:t>serialised</w:t>
      </w:r>
      <w:proofErr w:type="spellEnd"/>
      <w:r w:rsidRPr="00637C6B">
        <w:rPr>
          <w:rFonts w:ascii="Arial" w:hAnsi="Arial" w:cs="Arial"/>
          <w:sz w:val="24"/>
          <w:szCs w:val="24"/>
        </w:rPr>
        <w:t xml:space="preserve"> in the Sunday Times</w:t>
      </w:r>
      <w:r>
        <w:rPr>
          <w:rFonts w:ascii="Arial" w:hAnsi="Arial" w:cs="Arial"/>
          <w:sz w:val="24"/>
          <w:szCs w:val="24"/>
        </w:rPr>
        <w:t>.</w:t>
      </w:r>
    </w:p>
    <w:p w:rsidR="00637C6B" w:rsidRPr="00637C6B" w:rsidRDefault="00637C6B" w:rsidP="00637C6B">
      <w:pPr>
        <w:rPr>
          <w:rFonts w:ascii="Arial" w:hAnsi="Arial" w:cs="Arial"/>
          <w:b/>
          <w:sz w:val="24"/>
          <w:szCs w:val="24"/>
        </w:rPr>
      </w:pPr>
      <w:r w:rsidRPr="00637C6B">
        <w:rPr>
          <w:rFonts w:ascii="Arial" w:hAnsi="Arial" w:cs="Arial"/>
          <w:b/>
          <w:sz w:val="24"/>
          <w:szCs w:val="24"/>
        </w:rPr>
        <w:t xml:space="preserve">To book Gerald </w:t>
      </w:r>
      <w:proofErr w:type="spellStart"/>
      <w:r w:rsidRPr="00637C6B">
        <w:rPr>
          <w:rFonts w:ascii="Arial" w:hAnsi="Arial" w:cs="Arial"/>
          <w:b/>
          <w:sz w:val="24"/>
          <w:szCs w:val="24"/>
        </w:rPr>
        <w:t>Ratner</w:t>
      </w:r>
      <w:proofErr w:type="spellEnd"/>
      <w:r w:rsidRPr="00637C6B">
        <w:rPr>
          <w:rFonts w:ascii="Arial" w:hAnsi="Arial" w:cs="Arial"/>
          <w:b/>
          <w:sz w:val="24"/>
          <w:szCs w:val="24"/>
        </w:rPr>
        <w:t xml:space="preserve"> for your event, please call Parliament on +44 (0)1202 242424 </w:t>
      </w:r>
    </w:p>
    <w:p w:rsidR="00637C6B" w:rsidRPr="00637C6B" w:rsidRDefault="00637C6B" w:rsidP="00637C6B">
      <w:pPr>
        <w:rPr>
          <w:rFonts w:ascii="Arial" w:hAnsi="Arial" w:cs="Arial"/>
          <w:sz w:val="24"/>
          <w:szCs w:val="24"/>
        </w:rPr>
      </w:pPr>
    </w:p>
    <w:sectPr w:rsidR="00637C6B" w:rsidRPr="00637C6B" w:rsidSect="009603A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20"/>
  <w:characterSpacingControl w:val="doNotCompress"/>
  <w:compat/>
  <w:rsids>
    <w:rsidRoot w:val="00637C6B"/>
    <w:rsid w:val="00637C6B"/>
    <w:rsid w:val="009603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3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082106">
      <w:bodyDiv w:val="1"/>
      <w:marLeft w:val="0"/>
      <w:marRight w:val="0"/>
      <w:marTop w:val="0"/>
      <w:marBottom w:val="0"/>
      <w:divBdr>
        <w:top w:val="none" w:sz="0" w:space="0" w:color="auto"/>
        <w:left w:val="none" w:sz="0" w:space="0" w:color="auto"/>
        <w:bottom w:val="none" w:sz="0" w:space="0" w:color="auto"/>
        <w:right w:val="none" w:sz="0" w:space="0" w:color="auto"/>
      </w:divBdr>
      <w:divsChild>
        <w:div w:id="1325236049">
          <w:marLeft w:val="0"/>
          <w:marRight w:val="0"/>
          <w:marTop w:val="0"/>
          <w:marBottom w:val="0"/>
          <w:divBdr>
            <w:top w:val="none" w:sz="0" w:space="0" w:color="auto"/>
            <w:left w:val="none" w:sz="0" w:space="0" w:color="auto"/>
            <w:bottom w:val="none" w:sz="0" w:space="0" w:color="auto"/>
            <w:right w:val="none" w:sz="0" w:space="0" w:color="auto"/>
          </w:divBdr>
          <w:divsChild>
            <w:div w:id="1195270176">
              <w:marLeft w:val="0"/>
              <w:marRight w:val="0"/>
              <w:marTop w:val="0"/>
              <w:marBottom w:val="0"/>
              <w:divBdr>
                <w:top w:val="none" w:sz="0" w:space="0" w:color="auto"/>
                <w:left w:val="none" w:sz="0" w:space="0" w:color="auto"/>
                <w:bottom w:val="none" w:sz="0" w:space="0" w:color="auto"/>
                <w:right w:val="none" w:sz="0" w:space="0" w:color="auto"/>
              </w:divBdr>
              <w:divsChild>
                <w:div w:id="1715886301">
                  <w:marLeft w:val="0"/>
                  <w:marRight w:val="0"/>
                  <w:marTop w:val="0"/>
                  <w:marBottom w:val="0"/>
                  <w:divBdr>
                    <w:top w:val="none" w:sz="0" w:space="0" w:color="auto"/>
                    <w:left w:val="none" w:sz="0" w:space="0" w:color="auto"/>
                    <w:bottom w:val="none" w:sz="0" w:space="0" w:color="auto"/>
                    <w:right w:val="none" w:sz="0" w:space="0" w:color="auto"/>
                  </w:divBdr>
                  <w:divsChild>
                    <w:div w:id="379791108">
                      <w:marLeft w:val="0"/>
                      <w:marRight w:val="0"/>
                      <w:marTop w:val="0"/>
                      <w:marBottom w:val="0"/>
                      <w:divBdr>
                        <w:top w:val="none" w:sz="0" w:space="0" w:color="auto"/>
                        <w:left w:val="none" w:sz="0" w:space="0" w:color="auto"/>
                        <w:bottom w:val="none" w:sz="0" w:space="0" w:color="auto"/>
                        <w:right w:val="none" w:sz="0" w:space="0" w:color="auto"/>
                      </w:divBdr>
                      <w:divsChild>
                        <w:div w:id="2887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1488</Characters>
  <Application>Microsoft Office Word</Application>
  <DocSecurity>0</DocSecurity>
  <Lines>12</Lines>
  <Paragraphs>3</Paragraphs>
  <ScaleCrop>false</ScaleCrop>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2009-11-20T13:26:00Z</dcterms:created>
  <dcterms:modified xsi:type="dcterms:W3CDTF">2009-11-20T13:28:00Z</dcterms:modified>
</cp:coreProperties>
</file>