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45" w:rsidRPr="004B7068" w:rsidRDefault="004B7068" w:rsidP="00032008">
      <w:pPr>
        <w:spacing w:after="0" w:line="240" w:lineRule="auto"/>
        <w:jc w:val="center"/>
        <w:rPr>
          <w:rStyle w:val="Hyperlink"/>
          <w:rFonts w:ascii="Arial" w:eastAsia="Times New Roman" w:hAnsi="Arial" w:cs="Arial"/>
          <w:sz w:val="36"/>
          <w:szCs w:val="24"/>
        </w:rPr>
      </w:pPr>
      <w:r>
        <w:rPr>
          <w:rFonts w:ascii="Arial" w:eastAsia="Times New Roman" w:hAnsi="Arial" w:cs="Arial"/>
          <w:sz w:val="36"/>
          <w:szCs w:val="24"/>
        </w:rPr>
        <w:fldChar w:fldCharType="begin"/>
      </w:r>
      <w:r>
        <w:rPr>
          <w:rFonts w:ascii="Arial" w:eastAsia="Times New Roman" w:hAnsi="Arial" w:cs="Arial"/>
          <w:sz w:val="36"/>
          <w:szCs w:val="24"/>
        </w:rPr>
        <w:instrText xml:space="preserve"> HYPERLINK "http://www.parliamentspeakers.com/Speaker/Meir+Javedanfar" </w:instrText>
      </w:r>
      <w:r>
        <w:rPr>
          <w:rFonts w:ascii="Arial" w:eastAsia="Times New Roman" w:hAnsi="Arial" w:cs="Arial"/>
          <w:sz w:val="36"/>
          <w:szCs w:val="24"/>
        </w:rPr>
      </w:r>
      <w:r>
        <w:rPr>
          <w:rFonts w:ascii="Arial" w:eastAsia="Times New Roman" w:hAnsi="Arial" w:cs="Arial"/>
          <w:sz w:val="36"/>
          <w:szCs w:val="24"/>
        </w:rPr>
        <w:fldChar w:fldCharType="separate"/>
      </w:r>
      <w:r w:rsidRPr="004B7068">
        <w:rPr>
          <w:rStyle w:val="Hyperlink"/>
          <w:rFonts w:ascii="Arial" w:eastAsia="Times New Roman" w:hAnsi="Arial" w:cs="Arial"/>
          <w:sz w:val="36"/>
          <w:szCs w:val="24"/>
        </w:rPr>
        <w:t>Meir</w:t>
      </w:r>
      <w:r w:rsidR="003E0F45" w:rsidRPr="004B7068">
        <w:rPr>
          <w:rStyle w:val="Hyperlink"/>
          <w:rFonts w:ascii="Arial" w:eastAsia="Times New Roman" w:hAnsi="Arial" w:cs="Arial"/>
          <w:sz w:val="36"/>
          <w:szCs w:val="24"/>
        </w:rPr>
        <w:t xml:space="preserve"> J</w:t>
      </w:r>
      <w:r w:rsidRPr="004B7068">
        <w:rPr>
          <w:rStyle w:val="Hyperlink"/>
          <w:rFonts w:ascii="Arial" w:eastAsia="Times New Roman" w:hAnsi="Arial" w:cs="Arial"/>
          <w:sz w:val="36"/>
          <w:szCs w:val="24"/>
        </w:rPr>
        <w:t>avedanfar</w:t>
      </w:r>
    </w:p>
    <w:p w:rsidR="004B7068" w:rsidRPr="004B7068" w:rsidRDefault="004B7068" w:rsidP="00032008">
      <w:pPr>
        <w:spacing w:after="0" w:line="240" w:lineRule="auto"/>
        <w:jc w:val="center"/>
        <w:rPr>
          <w:rFonts w:ascii="Arial" w:eastAsia="Times New Roman" w:hAnsi="Arial" w:cs="Arial"/>
          <w:sz w:val="32"/>
          <w:szCs w:val="24"/>
        </w:rPr>
      </w:pPr>
      <w:r w:rsidRPr="004B7068">
        <w:rPr>
          <w:rStyle w:val="Hyperlink"/>
          <w:rFonts w:ascii="Arial" w:eastAsia="Times New Roman" w:hAnsi="Arial" w:cs="Arial"/>
          <w:sz w:val="32"/>
          <w:szCs w:val="24"/>
        </w:rPr>
        <w:t>Speaker</w:t>
      </w:r>
      <w:r>
        <w:rPr>
          <w:rFonts w:ascii="Arial" w:eastAsia="Times New Roman" w:hAnsi="Arial" w:cs="Arial"/>
          <w:sz w:val="36"/>
          <w:szCs w:val="24"/>
        </w:rPr>
        <w:fldChar w:fldCharType="end"/>
      </w:r>
    </w:p>
    <w:p w:rsidR="00032008" w:rsidRPr="003E0F45" w:rsidRDefault="00032008" w:rsidP="0003200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>Meir Javedanfar has been described as “a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respected, Iranian-born writer and analyst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specializing in Israeli-Iranian relations” by </w:t>
      </w:r>
      <w:r w:rsidRPr="001C0254">
        <w:rPr>
          <w:rFonts w:ascii="Arial" w:eastAsia="Times New Roman" w:hAnsi="Arial" w:cs="Arial"/>
          <w:szCs w:val="24"/>
        </w:rPr>
        <w:t>TIME</w:t>
      </w:r>
      <w:r w:rsidRPr="00BF7721">
        <w:rPr>
          <w:rFonts w:ascii="Arial" w:eastAsia="Times New Roman" w:hAnsi="Arial" w:cs="Arial"/>
          <w:color w:val="000080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magazine; “one of the best informed observers”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by </w:t>
      </w:r>
      <w:r w:rsidRPr="00BF7721">
        <w:rPr>
          <w:rFonts w:ascii="Arial" w:eastAsia="Times New Roman" w:hAnsi="Arial" w:cs="Arial"/>
          <w:szCs w:val="24"/>
        </w:rPr>
        <w:t>Asia Times;</w:t>
      </w:r>
      <w:r w:rsidR="00BF7721" w:rsidRPr="00BF7721">
        <w:rPr>
          <w:rFonts w:ascii="Arial" w:eastAsia="Times New Roman" w:hAnsi="Arial" w:cs="Arial"/>
          <w:color w:val="0000FF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and as “one of the most objective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analysts of Iranian affairs” by </w:t>
      </w:r>
      <w:proofErr w:type="spellStart"/>
      <w:r w:rsidRPr="00BF7721">
        <w:rPr>
          <w:rFonts w:ascii="Arial" w:eastAsia="Times New Roman" w:hAnsi="Arial" w:cs="Arial"/>
          <w:szCs w:val="24"/>
        </w:rPr>
        <w:t>Negarkha</w:t>
      </w:r>
      <w:proofErr w:type="spellEnd"/>
      <w:r w:rsidRPr="00032008">
        <w:rPr>
          <w:rFonts w:ascii="Arial" w:eastAsia="Times New Roman" w:hAnsi="Arial" w:cs="Arial"/>
          <w:szCs w:val="24"/>
        </w:rPr>
        <w:t>, a leading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reformist news blog based in Iran.</w:t>
      </w:r>
      <w:r w:rsidRPr="00BF7721">
        <w:rPr>
          <w:rFonts w:ascii="Arial" w:eastAsia="Times New Roman" w:hAnsi="Arial" w:cs="Arial"/>
          <w:szCs w:val="24"/>
        </w:rPr>
        <w:t xml:space="preserve">  </w:t>
      </w:r>
      <w:r w:rsidRPr="00032008">
        <w:rPr>
          <w:rFonts w:ascii="Arial" w:eastAsia="Times New Roman" w:hAnsi="Arial" w:cs="Arial"/>
          <w:szCs w:val="24"/>
        </w:rPr>
        <w:t>Meir is an Iranian – Israeli Middle East Analyst.</w:t>
      </w:r>
      <w:r w:rsidRPr="00BF7721">
        <w:rPr>
          <w:rFonts w:ascii="Arial" w:eastAsia="Times New Roman" w:hAnsi="Arial" w:cs="Arial"/>
          <w:szCs w:val="24"/>
        </w:rPr>
        <w:t xml:space="preserve">  </w:t>
      </w:r>
      <w:r w:rsidRPr="00032008">
        <w:rPr>
          <w:rFonts w:ascii="Arial" w:eastAsia="Times New Roman" w:hAnsi="Arial" w:cs="Arial"/>
          <w:szCs w:val="24"/>
        </w:rPr>
        <w:t>He was born in Iran and lived there until eight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years after Ayatollah Khomeini's revolution. He now lives in Israel.</w:t>
      </w:r>
      <w:r w:rsidRPr="00BF7721">
        <w:rPr>
          <w:rFonts w:ascii="Arial" w:eastAsia="Times New Roman" w:hAnsi="Arial" w:cs="Arial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>He has briefed government and intelligence officials from no less than 10 countries about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Iranian politics, economy, security affairs and the nuclear program.</w:t>
      </w:r>
      <w:r w:rsidRPr="00BF7721">
        <w:rPr>
          <w:rFonts w:ascii="Arial" w:eastAsia="Times New Roman" w:hAnsi="Arial" w:cs="Arial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proofErr w:type="spellStart"/>
      <w:r w:rsidRPr="00032008">
        <w:rPr>
          <w:rFonts w:ascii="Arial" w:eastAsia="Times New Roman" w:hAnsi="Arial" w:cs="Arial"/>
          <w:szCs w:val="24"/>
        </w:rPr>
        <w:t>Mr</w:t>
      </w:r>
      <w:proofErr w:type="spellEnd"/>
      <w:r w:rsidRPr="00032008">
        <w:rPr>
          <w:rFonts w:ascii="Arial" w:eastAsia="Times New Roman" w:hAnsi="Arial" w:cs="Arial"/>
          <w:szCs w:val="24"/>
        </w:rPr>
        <w:t xml:space="preserve"> Javedanfar currently serves as a political advisor to the Spanish Embassy in Israel and also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works as the in house Israeli affairs expert for BBC Persian.</w:t>
      </w:r>
      <w:r w:rsidRPr="00BF7721">
        <w:rPr>
          <w:rFonts w:ascii="Arial" w:eastAsia="Times New Roman" w:hAnsi="Arial" w:cs="Arial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</w:rPr>
      </w:pPr>
      <w:r w:rsidRPr="00032008">
        <w:rPr>
          <w:rFonts w:ascii="Arial" w:eastAsia="Times New Roman" w:hAnsi="Arial" w:cs="Arial"/>
          <w:szCs w:val="24"/>
        </w:rPr>
        <w:t xml:space="preserve">He also serves as an expert on the United Nation </w:t>
      </w:r>
      <w:r w:rsidRPr="00BF7721">
        <w:rPr>
          <w:rFonts w:ascii="Arial" w:eastAsia="Times New Roman" w:hAnsi="Arial" w:cs="Arial"/>
          <w:szCs w:val="24"/>
        </w:rPr>
        <w:t xml:space="preserve">Alliance of </w:t>
      </w:r>
      <w:proofErr w:type="spellStart"/>
      <w:r w:rsidRPr="00BF7721">
        <w:rPr>
          <w:rFonts w:ascii="Arial" w:eastAsia="Times New Roman" w:hAnsi="Arial" w:cs="Arial"/>
          <w:szCs w:val="24"/>
        </w:rPr>
        <w:t>Civilisations</w:t>
      </w:r>
      <w:proofErr w:type="spellEnd"/>
      <w:r w:rsidRPr="00BF7721">
        <w:rPr>
          <w:rFonts w:ascii="Arial" w:eastAsia="Times New Roman" w:hAnsi="Arial" w:cs="Arial"/>
          <w:color w:val="0000FF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- Global Experts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Resource Project</w:t>
      </w:r>
      <w:r w:rsidRPr="00032008">
        <w:rPr>
          <w:rFonts w:ascii="Arial" w:eastAsia="Times New Roman" w:hAnsi="Arial" w:cs="Arial"/>
          <w:i/>
          <w:iCs/>
          <w:szCs w:val="24"/>
        </w:rPr>
        <w:t>.</w:t>
      </w:r>
    </w:p>
    <w:p w:rsidR="00032008" w:rsidRPr="00032008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032008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>Meir has spoken at numerous conferences in prestigious universities such as George</w:t>
      </w:r>
      <w:r w:rsidRPr="00BF7721">
        <w:rPr>
          <w:rFonts w:ascii="Arial" w:eastAsia="Times New Roman" w:hAnsi="Arial" w:cs="Arial"/>
          <w:szCs w:val="24"/>
        </w:rPr>
        <w:t xml:space="preserve"> W</w:t>
      </w:r>
      <w:r w:rsidRPr="00032008">
        <w:rPr>
          <w:rFonts w:ascii="Arial" w:eastAsia="Times New Roman" w:hAnsi="Arial" w:cs="Arial"/>
          <w:szCs w:val="24"/>
        </w:rPr>
        <w:t>ashington, Foreign Affairs Symposium of The University of Baltimore, Hebrew University of</w:t>
      </w:r>
    </w:p>
    <w:p w:rsidR="00032008" w:rsidRPr="00032008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 xml:space="preserve">Jerusalem, Tel Aviv University as well Club </w:t>
      </w:r>
      <w:proofErr w:type="gramStart"/>
      <w:r w:rsidRPr="00032008">
        <w:rPr>
          <w:rFonts w:ascii="Arial" w:eastAsia="Times New Roman" w:hAnsi="Arial" w:cs="Arial"/>
          <w:szCs w:val="24"/>
        </w:rPr>
        <w:t>Of</w:t>
      </w:r>
      <w:proofErr w:type="gramEnd"/>
      <w:r w:rsidRPr="00032008">
        <w:rPr>
          <w:rFonts w:ascii="Arial" w:eastAsia="Times New Roman" w:hAnsi="Arial" w:cs="Arial"/>
          <w:szCs w:val="24"/>
        </w:rPr>
        <w:t xml:space="preserve"> Rome conferences in Brazil, Nigeria, Spain and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>Italy.</w:t>
      </w:r>
      <w:r w:rsidRPr="00BF7721">
        <w:rPr>
          <w:rFonts w:ascii="Arial" w:eastAsia="Times New Roman" w:hAnsi="Arial" w:cs="Arial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032008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 xml:space="preserve">Meir </w:t>
      </w:r>
      <w:proofErr w:type="spellStart"/>
      <w:r w:rsidRPr="00032008">
        <w:rPr>
          <w:rFonts w:ascii="Arial" w:eastAsia="Times New Roman" w:hAnsi="Arial" w:cs="Arial"/>
          <w:szCs w:val="24"/>
          <w:lang w:val="en-GB"/>
        </w:rPr>
        <w:t>Javedanfar</w:t>
      </w:r>
      <w:proofErr w:type="spellEnd"/>
      <w:r w:rsidRPr="00032008">
        <w:rPr>
          <w:rFonts w:ascii="Arial" w:eastAsia="Times New Roman" w:hAnsi="Arial" w:cs="Arial"/>
          <w:szCs w:val="24"/>
        </w:rPr>
        <w:t xml:space="preserve"> is the co-author of the first book by independent analysts on the mysterious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past of President </w:t>
      </w:r>
      <w:proofErr w:type="spellStart"/>
      <w:r w:rsidRPr="00032008">
        <w:rPr>
          <w:rFonts w:ascii="Arial" w:eastAsia="Times New Roman" w:hAnsi="Arial" w:cs="Arial"/>
          <w:szCs w:val="24"/>
        </w:rPr>
        <w:t>Mahmoud</w:t>
      </w:r>
      <w:proofErr w:type="spellEnd"/>
      <w:r w:rsidRPr="00032008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032008">
        <w:rPr>
          <w:rFonts w:ascii="Arial" w:eastAsia="Times New Roman" w:hAnsi="Arial" w:cs="Arial"/>
          <w:szCs w:val="24"/>
        </w:rPr>
        <w:t>Ahmadinejad</w:t>
      </w:r>
      <w:proofErr w:type="spellEnd"/>
      <w:r w:rsidRPr="00032008">
        <w:rPr>
          <w:rFonts w:ascii="Arial" w:eastAsia="Times New Roman" w:hAnsi="Arial" w:cs="Arial"/>
          <w:szCs w:val="24"/>
        </w:rPr>
        <w:t>, as well as Iran’s nuclear program. Called “</w:t>
      </w:r>
      <w:hyperlink r:id="rId4" w:tgtFrame="_blank" w:history="1">
        <w:r w:rsidRPr="00BF7721">
          <w:rPr>
            <w:rFonts w:ascii="Arial" w:eastAsia="Times New Roman" w:hAnsi="Arial" w:cs="Arial"/>
            <w:szCs w:val="24"/>
          </w:rPr>
          <w:t>The</w:t>
        </w:r>
      </w:hyperlink>
      <w:r w:rsidRPr="00BF7721">
        <w:rPr>
          <w:rFonts w:ascii="Arial" w:eastAsia="Times New Roman" w:hAnsi="Arial" w:cs="Arial"/>
          <w:szCs w:val="24"/>
        </w:rPr>
        <w:t xml:space="preserve"> Nuclear Sphinx of Tehran – </w:t>
      </w:r>
      <w:proofErr w:type="spellStart"/>
      <w:r w:rsidRPr="00BF7721">
        <w:rPr>
          <w:rFonts w:ascii="Arial" w:eastAsia="Times New Roman" w:hAnsi="Arial" w:cs="Arial"/>
          <w:szCs w:val="24"/>
        </w:rPr>
        <w:t>Mahmoud</w:t>
      </w:r>
      <w:proofErr w:type="spellEnd"/>
      <w:r w:rsidRPr="00BF7721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BF7721">
        <w:rPr>
          <w:rFonts w:ascii="Arial" w:eastAsia="Times New Roman" w:hAnsi="Arial" w:cs="Arial"/>
          <w:szCs w:val="24"/>
        </w:rPr>
        <w:t>Ahmadinejad</w:t>
      </w:r>
      <w:proofErr w:type="spellEnd"/>
      <w:r w:rsidRPr="00BF7721">
        <w:rPr>
          <w:rFonts w:ascii="Arial" w:eastAsia="Times New Roman" w:hAnsi="Arial" w:cs="Arial"/>
          <w:szCs w:val="24"/>
        </w:rPr>
        <w:t xml:space="preserve"> and The State of </w:t>
      </w:r>
      <w:r w:rsidR="001C0254" w:rsidRPr="00BF7721">
        <w:rPr>
          <w:rFonts w:ascii="Arial" w:eastAsia="Times New Roman" w:hAnsi="Arial" w:cs="Arial"/>
          <w:szCs w:val="24"/>
        </w:rPr>
        <w:t>Iran”</w:t>
      </w:r>
      <w:r w:rsidRPr="00032008">
        <w:rPr>
          <w:rFonts w:ascii="Arial" w:eastAsia="Times New Roman" w:hAnsi="Arial" w:cs="Arial"/>
          <w:szCs w:val="24"/>
        </w:rPr>
        <w:t xml:space="preserve">, </w:t>
      </w:r>
      <w:r w:rsidRPr="00032008">
        <w:rPr>
          <w:rFonts w:ascii="Arial" w:eastAsia="Times New Roman" w:hAnsi="Arial" w:cs="Arial"/>
          <w:color w:val="000000"/>
          <w:szCs w:val="24"/>
        </w:rPr>
        <w:t>the book has</w:t>
      </w:r>
      <w:r w:rsidRPr="00BF7721">
        <w:rPr>
          <w:rFonts w:ascii="Arial" w:eastAsia="Times New Roman" w:hAnsi="Arial" w:cs="Arial"/>
          <w:color w:val="000000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been translated into English, Hebrew, Dutch and Polish.</w:t>
      </w:r>
      <w:r w:rsidRPr="00BF7721">
        <w:rPr>
          <w:rFonts w:ascii="Arial" w:eastAsia="Times New Roman" w:hAnsi="Arial" w:cs="Arial"/>
          <w:szCs w:val="24"/>
        </w:rPr>
        <w:t xml:space="preserve">  </w:t>
      </w:r>
      <w:r w:rsidRPr="00032008">
        <w:rPr>
          <w:rFonts w:ascii="Arial" w:eastAsia="Times New Roman" w:hAnsi="Arial" w:cs="Arial"/>
          <w:szCs w:val="24"/>
        </w:rPr>
        <w:t>Meir is also the aut</w:t>
      </w:r>
      <w:r w:rsidRPr="00BF7721">
        <w:rPr>
          <w:rFonts w:ascii="Arial" w:eastAsia="Times New Roman" w:hAnsi="Arial" w:cs="Arial"/>
          <w:szCs w:val="24"/>
        </w:rPr>
        <w:t xml:space="preserve">hor of “The Islamic Republic of </w:t>
      </w:r>
      <w:r w:rsidRPr="00032008">
        <w:rPr>
          <w:rFonts w:ascii="Arial" w:eastAsia="Times New Roman" w:hAnsi="Arial" w:cs="Arial"/>
          <w:szCs w:val="24"/>
        </w:rPr>
        <w:t>Iran: The Ministry of Information and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Security (VAVAK)” for the “PSI Handbook of Global S</w:t>
      </w:r>
      <w:hyperlink r:id="rId5" w:tgtFrame="_blank" w:history="1">
        <w:r w:rsidRPr="00BF7721">
          <w:rPr>
            <w:rFonts w:ascii="Arial" w:eastAsia="Times New Roman" w:hAnsi="Arial" w:cs="Arial"/>
            <w:szCs w:val="24"/>
          </w:rPr>
          <w:t>ecurity and Intelligence: National</w:t>
        </w:r>
      </w:hyperlink>
      <w:r w:rsidRPr="00BF7721">
        <w:rPr>
          <w:rFonts w:ascii="Arial" w:eastAsia="Times New Roman" w:hAnsi="Arial" w:cs="Arial"/>
          <w:szCs w:val="24"/>
        </w:rPr>
        <w:t xml:space="preserve"> Approaches (Intelligence and the Quest for Security)</w:t>
      </w:r>
      <w:r w:rsidRPr="00032008">
        <w:rPr>
          <w:rFonts w:ascii="Arial" w:eastAsia="Times New Roman" w:hAnsi="Arial" w:cs="Arial"/>
          <w:szCs w:val="24"/>
        </w:rPr>
        <w:t>”,</w:t>
      </w:r>
      <w:r w:rsidRPr="00032008">
        <w:rPr>
          <w:rFonts w:ascii="Arial" w:eastAsia="Times New Roman" w:hAnsi="Arial" w:cs="Arial"/>
          <w:color w:val="000000"/>
          <w:szCs w:val="24"/>
        </w:rPr>
        <w:t xml:space="preserve"> by </w:t>
      </w:r>
      <w:proofErr w:type="spellStart"/>
      <w:r w:rsidRPr="00032008">
        <w:rPr>
          <w:rFonts w:ascii="Arial" w:eastAsia="Times New Roman" w:hAnsi="Arial" w:cs="Arial"/>
          <w:color w:val="000000"/>
          <w:szCs w:val="24"/>
        </w:rPr>
        <w:t>Praeger</w:t>
      </w:r>
      <w:proofErr w:type="spellEnd"/>
      <w:r w:rsidRPr="00032008">
        <w:rPr>
          <w:rFonts w:ascii="Arial" w:eastAsia="Times New Roman" w:hAnsi="Arial" w:cs="Arial"/>
          <w:color w:val="000000"/>
          <w:szCs w:val="24"/>
        </w:rPr>
        <w:t xml:space="preserve"> Security International.</w:t>
      </w:r>
      <w:r w:rsidRPr="00BF7721">
        <w:rPr>
          <w:rFonts w:ascii="Arial" w:eastAsia="Times New Roman" w:hAnsi="Arial" w:cs="Arial"/>
          <w:color w:val="000000"/>
          <w:szCs w:val="24"/>
        </w:rPr>
        <w:t xml:space="preserve">  </w:t>
      </w:r>
      <w:r w:rsidRPr="00032008">
        <w:rPr>
          <w:rFonts w:ascii="Arial" w:eastAsia="Times New Roman" w:hAnsi="Arial" w:cs="Arial"/>
          <w:szCs w:val="24"/>
        </w:rPr>
        <w:t>He has a Masters in International Relations and Strategic Studies from Lanc</w:t>
      </w:r>
      <w:r w:rsidRPr="00BF7721">
        <w:rPr>
          <w:rFonts w:ascii="Arial" w:eastAsia="Times New Roman" w:hAnsi="Arial" w:cs="Arial"/>
          <w:szCs w:val="24"/>
        </w:rPr>
        <w:t xml:space="preserve">aster University, </w:t>
      </w:r>
      <w:r w:rsidRPr="00032008">
        <w:rPr>
          <w:rFonts w:ascii="Arial" w:eastAsia="Times New Roman" w:hAnsi="Arial" w:cs="Arial"/>
          <w:szCs w:val="24"/>
        </w:rPr>
        <w:t>as well as extensive experience in the analysis of Middle Eastern economic and political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issues. Meir runs the Tel Aviv based Middle East Economic and Political Analysis Company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(</w:t>
      </w:r>
      <w:proofErr w:type="spellStart"/>
      <w:r w:rsidR="009E36A2" w:rsidRPr="00032008">
        <w:rPr>
          <w:rFonts w:ascii="Arial" w:eastAsia="Times New Roman" w:hAnsi="Arial" w:cs="Arial"/>
          <w:szCs w:val="24"/>
        </w:rPr>
        <w:fldChar w:fldCharType="begin"/>
      </w:r>
      <w:r w:rsidRPr="00032008">
        <w:rPr>
          <w:rFonts w:ascii="Arial" w:eastAsia="Times New Roman" w:hAnsi="Arial" w:cs="Arial"/>
          <w:szCs w:val="24"/>
        </w:rPr>
        <w:instrText xml:space="preserve"> HYPERLINK "http://meepas.com/" \t "_blank" </w:instrText>
      </w:r>
      <w:r w:rsidR="009E36A2" w:rsidRPr="00032008">
        <w:rPr>
          <w:rFonts w:ascii="Arial" w:eastAsia="Times New Roman" w:hAnsi="Arial" w:cs="Arial"/>
          <w:szCs w:val="24"/>
        </w:rPr>
        <w:fldChar w:fldCharType="separate"/>
      </w:r>
      <w:r w:rsidRPr="00BF7721">
        <w:rPr>
          <w:rFonts w:ascii="Arial" w:eastAsia="Times New Roman" w:hAnsi="Arial" w:cs="Arial"/>
          <w:szCs w:val="24"/>
        </w:rPr>
        <w:t>meepas</w:t>
      </w:r>
      <w:proofErr w:type="spellEnd"/>
      <w:r w:rsidR="009E36A2" w:rsidRPr="00032008">
        <w:rPr>
          <w:rFonts w:ascii="Arial" w:eastAsia="Times New Roman" w:hAnsi="Arial" w:cs="Arial"/>
          <w:szCs w:val="24"/>
        </w:rPr>
        <w:fldChar w:fldCharType="end"/>
      </w:r>
      <w:r w:rsidRPr="00032008">
        <w:rPr>
          <w:rFonts w:ascii="Arial" w:eastAsia="Times New Roman" w:hAnsi="Arial" w:cs="Arial"/>
          <w:szCs w:val="24"/>
        </w:rPr>
        <w:t xml:space="preserve">), and the Middle East Analyst </w:t>
      </w:r>
      <w:r w:rsidRPr="00BF7721">
        <w:rPr>
          <w:rFonts w:ascii="Arial" w:eastAsia="Times New Roman" w:hAnsi="Arial" w:cs="Arial"/>
          <w:szCs w:val="24"/>
        </w:rPr>
        <w:t>blog</w:t>
      </w:r>
      <w:r w:rsidRPr="00032008">
        <w:rPr>
          <w:rFonts w:ascii="Arial" w:eastAsia="Times New Roman" w:hAnsi="Arial" w:cs="Arial"/>
          <w:szCs w:val="24"/>
        </w:rPr>
        <w:t>.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032008">
        <w:rPr>
          <w:rFonts w:ascii="Arial" w:eastAsia="Times New Roman" w:hAnsi="Arial" w:cs="Arial"/>
          <w:szCs w:val="24"/>
        </w:rPr>
        <w:t>Mr. Javedanfar is multilingual. He speaks Farsi, Hebrew, English, Spanish and Portuguese.</w:t>
      </w:r>
      <w:r w:rsidRPr="00BF7721">
        <w:rPr>
          <w:rFonts w:ascii="Arial" w:eastAsia="Times New Roman" w:hAnsi="Arial" w:cs="Arial"/>
          <w:szCs w:val="24"/>
        </w:rPr>
        <w:t xml:space="preserve">  </w:t>
      </w:r>
      <w:r w:rsidRPr="00032008">
        <w:rPr>
          <w:rFonts w:ascii="Arial" w:eastAsia="Times New Roman" w:hAnsi="Arial" w:cs="Arial"/>
          <w:szCs w:val="24"/>
        </w:rPr>
        <w:t xml:space="preserve">He has been consulted in all of the aforementioned languages by numerous </w:t>
      </w:r>
      <w:r w:rsidRPr="00BF7721">
        <w:rPr>
          <w:rFonts w:ascii="Arial" w:eastAsia="Times New Roman" w:hAnsi="Arial" w:cs="Arial"/>
          <w:szCs w:val="24"/>
        </w:rPr>
        <w:t>media organizations</w:t>
      </w:r>
      <w:r w:rsidRPr="00BF7721">
        <w:rPr>
          <w:rFonts w:ascii="Arial" w:eastAsia="Times New Roman" w:hAnsi="Arial" w:cs="Arial"/>
          <w:color w:val="0000FF"/>
          <w:szCs w:val="24"/>
          <w:u w:val="single"/>
        </w:rPr>
        <w:t xml:space="preserve"> </w:t>
      </w:r>
      <w:r w:rsidRPr="00032008">
        <w:rPr>
          <w:rFonts w:ascii="Arial" w:eastAsia="Times New Roman" w:hAnsi="Arial" w:cs="Arial"/>
          <w:color w:val="000000"/>
          <w:szCs w:val="24"/>
        </w:rPr>
        <w:t>including CNN, FOX News, BBC, The New York Times and others.</w:t>
      </w:r>
      <w:r w:rsidRPr="00BF7721">
        <w:rPr>
          <w:rFonts w:ascii="Arial" w:eastAsia="Times New Roman" w:hAnsi="Arial" w:cs="Arial"/>
          <w:color w:val="000000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 xml:space="preserve">Meir is also a member of the prestigious Club </w:t>
      </w:r>
      <w:proofErr w:type="gramStart"/>
      <w:r w:rsidRPr="00032008">
        <w:rPr>
          <w:rFonts w:ascii="Arial" w:eastAsia="Times New Roman" w:hAnsi="Arial" w:cs="Arial"/>
          <w:szCs w:val="24"/>
        </w:rPr>
        <w:t>Of</w:t>
      </w:r>
      <w:hyperlink r:id="rId6" w:tgtFrame="_blank" w:history="1">
        <w:proofErr w:type="gramEnd"/>
        <w:r w:rsidRPr="00BF7721">
          <w:rPr>
            <w:rFonts w:ascii="Arial" w:eastAsia="Times New Roman" w:hAnsi="Arial" w:cs="Arial"/>
            <w:szCs w:val="24"/>
          </w:rPr>
          <w:t xml:space="preserve"> Rome – TT30 Think </w:t>
        </w:r>
        <w:r w:rsidR="00BF7721" w:rsidRPr="00BF7721">
          <w:rPr>
            <w:rFonts w:ascii="Arial" w:eastAsia="Times New Roman" w:hAnsi="Arial" w:cs="Arial"/>
            <w:szCs w:val="24"/>
          </w:rPr>
          <w:t>Tank</w:t>
        </w:r>
      </w:hyperlink>
      <w:r w:rsidRPr="00032008">
        <w:rPr>
          <w:rFonts w:ascii="Arial" w:eastAsia="Times New Roman" w:hAnsi="Arial" w:cs="Arial"/>
          <w:szCs w:val="24"/>
        </w:rPr>
        <w:t>, where he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founded </w:t>
      </w:r>
      <w:r w:rsidRPr="00BF7721">
        <w:rPr>
          <w:rFonts w:ascii="Arial" w:eastAsia="Times New Roman" w:hAnsi="Arial" w:cs="Arial"/>
          <w:szCs w:val="24"/>
        </w:rPr>
        <w:t>a</w:t>
      </w:r>
      <w:r w:rsidRPr="00032008">
        <w:rPr>
          <w:rFonts w:ascii="Arial" w:eastAsia="Times New Roman" w:hAnsi="Arial" w:cs="Arial"/>
          <w:szCs w:val="24"/>
        </w:rPr>
        <w:t xml:space="preserve">nd currently manages the </w:t>
      </w:r>
      <w:r w:rsidRPr="00BF7721">
        <w:rPr>
          <w:rFonts w:ascii="Arial" w:eastAsia="Times New Roman" w:hAnsi="Arial" w:cs="Arial"/>
          <w:szCs w:val="24"/>
        </w:rPr>
        <w:t>Beyond Oil</w:t>
      </w:r>
      <w:r w:rsidRPr="00BF7721">
        <w:rPr>
          <w:rFonts w:ascii="Arial" w:eastAsia="Times New Roman" w:hAnsi="Arial" w:cs="Arial"/>
          <w:color w:val="0000FF"/>
          <w:szCs w:val="24"/>
          <w:u w:val="single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project.</w:t>
      </w:r>
      <w:r w:rsidRPr="00BF7721">
        <w:rPr>
          <w:rFonts w:ascii="Arial" w:eastAsia="Times New Roman" w:hAnsi="Arial" w:cs="Arial"/>
          <w:szCs w:val="24"/>
        </w:rPr>
        <w:t xml:space="preserve">  </w:t>
      </w:r>
    </w:p>
    <w:p w:rsidR="00032008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:rsidR="0014055B" w:rsidRPr="00BF7721" w:rsidRDefault="00032008" w:rsidP="004B7068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032008">
        <w:rPr>
          <w:rFonts w:ascii="Arial" w:eastAsia="Times New Roman" w:hAnsi="Arial" w:cs="Arial"/>
          <w:szCs w:val="24"/>
        </w:rPr>
        <w:t xml:space="preserve">He is also a member and contributor to the </w:t>
      </w:r>
      <w:r w:rsidRPr="001C0254">
        <w:rPr>
          <w:rFonts w:ascii="Arial" w:eastAsia="Times New Roman" w:hAnsi="Arial" w:cs="Arial"/>
          <w:szCs w:val="24"/>
        </w:rPr>
        <w:t>Gulf 2000 Middle East Project</w:t>
      </w:r>
      <w:r w:rsidRPr="00BF7721">
        <w:rPr>
          <w:rFonts w:ascii="Arial" w:eastAsia="Times New Roman" w:hAnsi="Arial" w:cs="Arial"/>
          <w:color w:val="0000FF"/>
          <w:szCs w:val="24"/>
          <w:u w:val="single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which is run by the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School of International and Public Affairs of Columbia University in New York City.</w:t>
      </w:r>
      <w:r w:rsidR="003E0F45"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 xml:space="preserve"> Meir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recently became an advisor to the Athens based Research Institute for European and</w:t>
      </w:r>
      <w:r w:rsidRPr="00BF7721">
        <w:rPr>
          <w:rFonts w:ascii="Arial" w:eastAsia="Times New Roman" w:hAnsi="Arial" w:cs="Arial"/>
          <w:szCs w:val="24"/>
        </w:rPr>
        <w:t xml:space="preserve"> </w:t>
      </w:r>
      <w:r w:rsidRPr="00032008">
        <w:rPr>
          <w:rFonts w:ascii="Arial" w:eastAsia="Times New Roman" w:hAnsi="Arial" w:cs="Arial"/>
          <w:szCs w:val="24"/>
        </w:rPr>
        <w:t>American Studies (RIEAS).</w:t>
      </w:r>
    </w:p>
    <w:p w:rsidR="003E0F45" w:rsidRPr="00BF7721" w:rsidRDefault="003E0F45" w:rsidP="003E0F45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4B7068" w:rsidRPr="004B7068" w:rsidRDefault="004B7068" w:rsidP="004B7068">
      <w:pPr>
        <w:spacing w:after="0" w:line="240" w:lineRule="auto"/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HYPERLINK "http://www.parliamentspeakers.com" </w:instrText>
      </w:r>
      <w:r>
        <w:rPr>
          <w:rFonts w:ascii="Arial" w:hAnsi="Arial" w:cs="Arial"/>
          <w:color w:val="000000"/>
          <w:sz w:val="24"/>
          <w:szCs w:val="24"/>
        </w:rPr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 w:rsidR="003E0F45" w:rsidRPr="004B7068">
        <w:rPr>
          <w:rStyle w:val="Hyperlink"/>
          <w:rFonts w:ascii="Arial" w:hAnsi="Arial" w:cs="Arial"/>
          <w:sz w:val="24"/>
          <w:szCs w:val="24"/>
        </w:rPr>
        <w:t>If you would like to book Meir Javedanfar for your e</w:t>
      </w:r>
      <w:r w:rsidRPr="004B7068">
        <w:rPr>
          <w:rStyle w:val="Hyperlink"/>
          <w:rFonts w:ascii="Arial" w:hAnsi="Arial" w:cs="Arial"/>
          <w:sz w:val="24"/>
          <w:szCs w:val="24"/>
        </w:rPr>
        <w:t>vent, please call Parliament on</w:t>
      </w:r>
    </w:p>
    <w:p w:rsidR="003E0F45" w:rsidRPr="004B7068" w:rsidRDefault="004B7068" w:rsidP="004B70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7068">
        <w:rPr>
          <w:rStyle w:val="Hyperlink"/>
          <w:rFonts w:ascii="Arial" w:hAnsi="Arial" w:cs="Arial"/>
          <w:sz w:val="24"/>
          <w:szCs w:val="24"/>
        </w:rPr>
        <w:t>+44 (</w:t>
      </w:r>
      <w:r w:rsidR="003E0F45" w:rsidRPr="004B7068">
        <w:rPr>
          <w:rStyle w:val="Hyperlink"/>
          <w:rFonts w:ascii="Arial" w:hAnsi="Arial" w:cs="Arial"/>
          <w:sz w:val="24"/>
          <w:szCs w:val="24"/>
        </w:rPr>
        <w:t>0</w:t>
      </w:r>
      <w:r w:rsidRPr="004B7068">
        <w:rPr>
          <w:rStyle w:val="Hyperlink"/>
          <w:rFonts w:ascii="Arial" w:hAnsi="Arial" w:cs="Arial"/>
          <w:sz w:val="24"/>
          <w:szCs w:val="24"/>
        </w:rPr>
        <w:t xml:space="preserve">) </w:t>
      </w:r>
      <w:r w:rsidR="003E0F45" w:rsidRPr="004B7068">
        <w:rPr>
          <w:rStyle w:val="Hyperlink"/>
          <w:rFonts w:ascii="Arial" w:hAnsi="Arial" w:cs="Arial"/>
          <w:sz w:val="24"/>
          <w:szCs w:val="24"/>
        </w:rPr>
        <w:t>1202 24</w:t>
      </w:r>
      <w:r w:rsidRPr="004B7068"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 w:rsidR="003E0F45" w:rsidRPr="004B7068">
        <w:rPr>
          <w:rStyle w:val="Hyperlink"/>
          <w:rFonts w:ascii="Arial" w:hAnsi="Arial" w:cs="Arial"/>
          <w:sz w:val="24"/>
          <w:szCs w:val="24"/>
        </w:rPr>
        <w:t>24</w:t>
      </w:r>
      <w:proofErr w:type="spellEnd"/>
      <w:r w:rsidRPr="004B7068"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 w:rsidR="003E0F45" w:rsidRPr="004B7068">
        <w:rPr>
          <w:rStyle w:val="Hyperlink"/>
          <w:rFonts w:ascii="Arial" w:hAnsi="Arial" w:cs="Arial"/>
          <w:sz w:val="24"/>
          <w:szCs w:val="24"/>
        </w:rPr>
        <w:t>24</w:t>
      </w:r>
      <w:proofErr w:type="spellEnd"/>
      <w:r>
        <w:rPr>
          <w:rFonts w:ascii="Arial" w:hAnsi="Arial" w:cs="Arial"/>
          <w:color w:val="000000"/>
          <w:sz w:val="24"/>
          <w:szCs w:val="24"/>
        </w:rPr>
        <w:fldChar w:fldCharType="end"/>
      </w:r>
    </w:p>
    <w:sectPr w:rsidR="003E0F45" w:rsidRPr="004B7068" w:rsidSect="00140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008"/>
    <w:rsid w:val="00032008"/>
    <w:rsid w:val="0014055B"/>
    <w:rsid w:val="001C0254"/>
    <w:rsid w:val="003E0F45"/>
    <w:rsid w:val="004B7068"/>
    <w:rsid w:val="009E36A2"/>
    <w:rsid w:val="00B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0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4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ubofrome.org/tt30/index.php" TargetMode="External"/><Relationship Id="rId5" Type="http://schemas.openxmlformats.org/officeDocument/2006/relationships/hyperlink" Target="http://www.greenwood.com/catalog/C9206.aspx" TargetMode="External"/><Relationship Id="rId4" Type="http://schemas.openxmlformats.org/officeDocument/2006/relationships/hyperlink" Target="http://www.atimes.com/atimes/Middle_East/JA05Ak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2009-01-07T14:05:00Z</dcterms:created>
  <dcterms:modified xsi:type="dcterms:W3CDTF">2009-03-16T16:45:00Z</dcterms:modified>
</cp:coreProperties>
</file>