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470" w:rsidRPr="00F30421" w:rsidRDefault="005E5470" w:rsidP="005E5470">
      <w:pPr>
        <w:pStyle w:val="NormalWeb"/>
        <w:jc w:val="center"/>
        <w:rPr>
          <w:rFonts w:asciiTheme="minorHAnsi" w:hAnsiTheme="minorHAnsi"/>
          <w:color w:val="000000" w:themeColor="text1"/>
          <w:sz w:val="32"/>
        </w:rPr>
      </w:pPr>
      <w:r w:rsidRPr="00F30421">
        <w:rPr>
          <w:rFonts w:asciiTheme="minorHAnsi" w:hAnsiTheme="minorHAnsi"/>
          <w:color w:val="000000" w:themeColor="text1"/>
          <w:sz w:val="32"/>
        </w:rPr>
        <w:t>Biography</w:t>
      </w:r>
    </w:p>
    <w:p w:rsidR="005E5470" w:rsidRPr="00F30421" w:rsidRDefault="005E5470" w:rsidP="005E5470">
      <w:pPr>
        <w:pStyle w:val="NormalWeb"/>
        <w:rPr>
          <w:rFonts w:asciiTheme="minorHAnsi" w:hAnsiTheme="minorHAnsi"/>
          <w:color w:val="000000" w:themeColor="text1"/>
        </w:rPr>
      </w:pPr>
    </w:p>
    <w:p w:rsidR="005E5470" w:rsidRPr="00F30421" w:rsidRDefault="005E5470" w:rsidP="005E5470">
      <w:pPr>
        <w:pStyle w:val="NormalWeb"/>
        <w:rPr>
          <w:rFonts w:asciiTheme="minorHAnsi" w:hAnsiTheme="minorHAnsi"/>
          <w:color w:val="000000" w:themeColor="text1"/>
        </w:rPr>
      </w:pPr>
      <w:r w:rsidRPr="00F30421">
        <w:rPr>
          <w:rFonts w:asciiTheme="minorHAnsi" w:hAnsiTheme="minorHAnsi"/>
          <w:color w:val="000000" w:themeColor="text1"/>
        </w:rPr>
        <w:t>If CO2 were purple we'd have witnessed the sky change colour during our lifetime</w:t>
      </w:r>
    </w:p>
    <w:p w:rsidR="005E5470" w:rsidRPr="00F30421" w:rsidRDefault="005E5470" w:rsidP="005E5470">
      <w:pPr>
        <w:pStyle w:val="NormalWeb"/>
        <w:rPr>
          <w:rFonts w:asciiTheme="minorHAnsi" w:hAnsiTheme="minorHAnsi"/>
          <w:color w:val="000000" w:themeColor="text1"/>
        </w:rPr>
      </w:pPr>
      <w:r w:rsidRPr="00F30421">
        <w:rPr>
          <w:rFonts w:asciiTheme="minorHAnsi" w:hAnsiTheme="minorHAnsi"/>
          <w:color w:val="000000" w:themeColor="text1"/>
        </w:rPr>
        <w:t>Dave's delight is helping people live a more carbon conscious life for less - helping the world come off its addiction to fossil fuel</w:t>
      </w:r>
      <w:proofErr w:type="gramStart"/>
      <w:r w:rsidRPr="00F30421">
        <w:rPr>
          <w:rFonts w:asciiTheme="minorHAnsi" w:hAnsiTheme="minorHAnsi"/>
          <w:color w:val="000000" w:themeColor="text1"/>
        </w:rPr>
        <w:t>..</w:t>
      </w:r>
      <w:proofErr w:type="gramEnd"/>
    </w:p>
    <w:p w:rsidR="005E5470" w:rsidRPr="00F30421" w:rsidRDefault="005E5470" w:rsidP="005E5470">
      <w:pPr>
        <w:pStyle w:val="NormalWeb"/>
        <w:rPr>
          <w:rFonts w:asciiTheme="minorHAnsi" w:hAnsiTheme="minorHAnsi"/>
          <w:color w:val="000000" w:themeColor="text1"/>
        </w:rPr>
      </w:pPr>
      <w:r w:rsidRPr="00F30421">
        <w:rPr>
          <w:rFonts w:asciiTheme="minorHAnsi" w:hAnsiTheme="minorHAnsi"/>
          <w:color w:val="000000" w:themeColor="text1"/>
        </w:rPr>
        <w:t xml:space="preserve">... </w:t>
      </w:r>
      <w:proofErr w:type="gramStart"/>
      <w:r w:rsidRPr="00F30421">
        <w:rPr>
          <w:rFonts w:asciiTheme="minorHAnsi" w:hAnsiTheme="minorHAnsi"/>
          <w:color w:val="000000" w:themeColor="text1"/>
        </w:rPr>
        <w:t>the</w:t>
      </w:r>
      <w:proofErr w:type="gramEnd"/>
      <w:r w:rsidRPr="00F30421">
        <w:rPr>
          <w:rFonts w:asciiTheme="minorHAnsi" w:hAnsiTheme="minorHAnsi"/>
          <w:color w:val="000000" w:themeColor="text1"/>
        </w:rPr>
        <w:t xml:space="preserve"> big carbon </w:t>
      </w:r>
      <w:proofErr w:type="spellStart"/>
      <w:r w:rsidRPr="00F30421">
        <w:rPr>
          <w:rFonts w:asciiTheme="minorHAnsi" w:hAnsiTheme="minorHAnsi"/>
          <w:color w:val="000000" w:themeColor="text1"/>
        </w:rPr>
        <w:t>detox</w:t>
      </w:r>
      <w:proofErr w:type="spellEnd"/>
      <w:r w:rsidRPr="00F30421">
        <w:rPr>
          <w:rFonts w:asciiTheme="minorHAnsi" w:hAnsiTheme="minorHAnsi"/>
          <w:color w:val="000000" w:themeColor="text1"/>
        </w:rPr>
        <w:t xml:space="preserve"> of the century...</w:t>
      </w:r>
    </w:p>
    <w:p w:rsidR="005E5470" w:rsidRPr="00F30421" w:rsidRDefault="005E5470" w:rsidP="005E5470">
      <w:pPr>
        <w:pStyle w:val="NormalWeb"/>
        <w:rPr>
          <w:rFonts w:asciiTheme="minorHAnsi" w:hAnsiTheme="minorHAnsi"/>
          <w:color w:val="000000" w:themeColor="text1"/>
        </w:rPr>
      </w:pPr>
      <w:r w:rsidRPr="00F30421">
        <w:rPr>
          <w:rFonts w:asciiTheme="minorHAnsi" w:hAnsiTheme="minorHAnsi"/>
          <w:color w:val="000000" w:themeColor="text1"/>
        </w:rPr>
        <w:t>A former international rower, (1982 and 83) Dave is a well-known public speaker and freelance campaigner consultant and coach. An advocate for deeper environmental and social change, his early career was especially with the construction, facilities management and property industries, and he was chair of the Construction Industry Council's Sustainable Development Committee 2001-2004.</w:t>
      </w:r>
    </w:p>
    <w:p w:rsidR="005E5470" w:rsidRPr="00F30421" w:rsidRDefault="005E5470" w:rsidP="005E5470">
      <w:pPr>
        <w:pStyle w:val="NormalWeb"/>
        <w:rPr>
          <w:rFonts w:asciiTheme="minorHAnsi" w:hAnsiTheme="minorHAnsi"/>
          <w:color w:val="000000" w:themeColor="text1"/>
        </w:rPr>
      </w:pPr>
      <w:r w:rsidRPr="00F30421">
        <w:rPr>
          <w:rFonts w:asciiTheme="minorHAnsi" w:hAnsiTheme="minorHAnsi"/>
          <w:color w:val="000000" w:themeColor="text1"/>
        </w:rPr>
        <w:t>Dave has a central life purpose: creating a happy and viable low carbon lifestyle at home.</w:t>
      </w:r>
      <w:r w:rsidRPr="00F30421">
        <w:rPr>
          <w:rFonts w:asciiTheme="minorHAnsi" w:hAnsiTheme="minorHAnsi"/>
          <w:color w:val="000000" w:themeColor="text1"/>
        </w:rPr>
        <w:br/>
        <w:t>He wants his children to have a future, and sees life in those stark terms: We adapt or die.</w:t>
      </w:r>
    </w:p>
    <w:p w:rsidR="005E5470" w:rsidRPr="00F30421" w:rsidRDefault="005E5470" w:rsidP="005E5470">
      <w:pPr>
        <w:pStyle w:val="NormalWeb"/>
        <w:rPr>
          <w:rFonts w:asciiTheme="minorHAnsi" w:hAnsiTheme="minorHAnsi"/>
          <w:color w:val="000000" w:themeColor="text1"/>
        </w:rPr>
      </w:pPr>
      <w:r w:rsidRPr="00F30421">
        <w:rPr>
          <w:rFonts w:asciiTheme="minorHAnsi" w:hAnsiTheme="minorHAnsi"/>
          <w:color w:val="000000" w:themeColor="text1"/>
        </w:rPr>
        <w:t>A Cambridge Engineer, Dave started his company Carbon Coach Ltd in July 2005. Dave provides life-style coaching - helping influential individuals trim their 'home' carbon dioxide emissions - saving cash - while enhancing personal reputation and leadership potential.</w:t>
      </w:r>
    </w:p>
    <w:p w:rsidR="005E5470" w:rsidRPr="00F30421" w:rsidRDefault="005E5470" w:rsidP="005E5470">
      <w:pPr>
        <w:pStyle w:val="NormalWeb"/>
        <w:rPr>
          <w:rFonts w:asciiTheme="minorHAnsi" w:hAnsiTheme="minorHAnsi"/>
          <w:color w:val="000000" w:themeColor="text1"/>
        </w:rPr>
      </w:pPr>
      <w:r w:rsidRPr="00F30421">
        <w:rPr>
          <w:rFonts w:asciiTheme="minorHAnsi" w:hAnsiTheme="minorHAnsi"/>
          <w:color w:val="000000" w:themeColor="text1"/>
        </w:rPr>
        <w:t>Dave lives in a highly carbon-efficient (refurbished) house in Marlow, Bucks, with his wife and 4 children and has calculated his family's total primary carbon footprint (*before* green tariff or offset) at 9 tonnes (3 tonnes per adult) ... and falling. In 2005 he was honoured at Building magazine's first Sustainability Awards, as the first winner of the Sustainable Leadership Award.</w:t>
      </w:r>
    </w:p>
    <w:p w:rsidR="00F30421" w:rsidRPr="00F30421" w:rsidRDefault="00F30421" w:rsidP="005E5470">
      <w:pPr>
        <w:pStyle w:val="NormalWeb"/>
        <w:rPr>
          <w:rFonts w:asciiTheme="minorHAnsi" w:hAnsiTheme="minorHAnsi"/>
          <w:color w:val="000000" w:themeColor="text1"/>
        </w:rPr>
      </w:pPr>
    </w:p>
    <w:p w:rsidR="00F30421" w:rsidRPr="00F30421" w:rsidRDefault="00F30421" w:rsidP="00F30421">
      <w:pPr>
        <w:rPr>
          <w:rFonts w:ascii="Helvetica" w:eastAsia="Times New Roman" w:hAnsi="Helvetica" w:cs="Helvetica"/>
          <w:color w:val="000000" w:themeColor="text1"/>
          <w:sz w:val="20"/>
          <w:szCs w:val="20"/>
        </w:rPr>
      </w:pPr>
      <w:r w:rsidRPr="00F30421">
        <w:rPr>
          <w:rFonts w:ascii="Helvetica" w:eastAsia="Times New Roman" w:hAnsi="Helvetica" w:cs="Helvetica"/>
          <w:color w:val="000000" w:themeColor="text1"/>
          <w:sz w:val="20"/>
          <w:szCs w:val="20"/>
        </w:rPr>
        <w:t>“If only we could harness Dave’s natural energy we would solve the climate crisis in one fell swoop!”</w:t>
      </w:r>
    </w:p>
    <w:p w:rsidR="00F30421" w:rsidRPr="00F30421" w:rsidRDefault="00F30421" w:rsidP="00F30421">
      <w:pPr>
        <w:rPr>
          <w:rFonts w:ascii="Helvetica" w:eastAsia="Times New Roman" w:hAnsi="Helvetica" w:cs="Helvetica"/>
          <w:b/>
          <w:color w:val="000000" w:themeColor="text1"/>
          <w:sz w:val="20"/>
          <w:szCs w:val="20"/>
        </w:rPr>
      </w:pPr>
      <w:r w:rsidRPr="00F30421">
        <w:rPr>
          <w:rFonts w:ascii="Helvetica" w:eastAsia="Times New Roman" w:hAnsi="Helvetica" w:cs="Helvetica"/>
          <w:b/>
          <w:color w:val="000000" w:themeColor="text1"/>
          <w:sz w:val="20"/>
          <w:szCs w:val="20"/>
        </w:rPr>
        <w:t xml:space="preserve">Ed Gillespie, co-founder of </w:t>
      </w:r>
      <w:proofErr w:type="spellStart"/>
      <w:r w:rsidRPr="00F30421">
        <w:rPr>
          <w:rFonts w:ascii="Helvetica" w:eastAsia="Times New Roman" w:hAnsi="Helvetica" w:cs="Helvetica"/>
          <w:b/>
          <w:color w:val="000000" w:themeColor="text1"/>
          <w:sz w:val="20"/>
          <w:szCs w:val="20"/>
        </w:rPr>
        <w:t>Futerra</w:t>
      </w:r>
      <w:proofErr w:type="spellEnd"/>
    </w:p>
    <w:p w:rsidR="00F30421" w:rsidRPr="00F30421" w:rsidRDefault="00F30421" w:rsidP="005E5470">
      <w:pPr>
        <w:pStyle w:val="NormalWeb"/>
        <w:rPr>
          <w:rFonts w:asciiTheme="minorHAnsi" w:hAnsiTheme="minorHAnsi"/>
          <w:color w:val="000000" w:themeColor="text1"/>
        </w:rPr>
      </w:pPr>
    </w:p>
    <w:p w:rsidR="00F30421" w:rsidRPr="00F30421" w:rsidRDefault="00F30421" w:rsidP="00F30421">
      <w:pPr>
        <w:rPr>
          <w:rFonts w:ascii="Helvetica" w:eastAsia="Times New Roman" w:hAnsi="Helvetica" w:cs="Helvetica"/>
          <w:color w:val="000000" w:themeColor="text1"/>
          <w:sz w:val="20"/>
          <w:szCs w:val="20"/>
        </w:rPr>
      </w:pPr>
      <w:r w:rsidRPr="00F30421">
        <w:rPr>
          <w:rFonts w:ascii="Helvetica" w:eastAsia="Times New Roman" w:hAnsi="Helvetica" w:cs="Helvetica"/>
          <w:color w:val="000000" w:themeColor="text1"/>
          <w:sz w:val="20"/>
          <w:szCs w:val="20"/>
        </w:rPr>
        <w:t>“Dave’s passion, and his ability to challenge, inform and entertain, translates into a powerful ability to hold your attention then change your perception.”</w:t>
      </w:r>
    </w:p>
    <w:p w:rsidR="00F30421" w:rsidRPr="00F30421" w:rsidRDefault="00F30421" w:rsidP="00F30421">
      <w:pPr>
        <w:rPr>
          <w:rFonts w:ascii="Helvetica" w:eastAsia="Times New Roman" w:hAnsi="Helvetica" w:cs="Helvetica"/>
          <w:b/>
          <w:color w:val="000000" w:themeColor="text1"/>
          <w:sz w:val="20"/>
          <w:szCs w:val="20"/>
        </w:rPr>
      </w:pPr>
      <w:r w:rsidRPr="00F30421">
        <w:rPr>
          <w:rFonts w:ascii="Helvetica" w:eastAsia="Times New Roman" w:hAnsi="Helvetica" w:cs="Helvetica"/>
          <w:b/>
          <w:color w:val="000000" w:themeColor="text1"/>
          <w:sz w:val="20"/>
          <w:szCs w:val="20"/>
        </w:rPr>
        <w:t>Paul Brampton, partner and head of construction at IBB Solicitors</w:t>
      </w:r>
    </w:p>
    <w:p w:rsidR="00F30421" w:rsidRPr="00F30421" w:rsidRDefault="00F30421" w:rsidP="00F30421">
      <w:pPr>
        <w:rPr>
          <w:rFonts w:ascii="Helvetica" w:eastAsia="Times New Roman" w:hAnsi="Helvetica" w:cs="Helvetica"/>
          <w:b/>
          <w:color w:val="000000" w:themeColor="text1"/>
          <w:sz w:val="20"/>
          <w:szCs w:val="20"/>
        </w:rPr>
      </w:pPr>
    </w:p>
    <w:p w:rsidR="00F30421" w:rsidRPr="00F30421" w:rsidRDefault="00F30421" w:rsidP="00F30421">
      <w:pPr>
        <w:rPr>
          <w:rFonts w:ascii="Helvetica" w:eastAsia="Times New Roman" w:hAnsi="Helvetica" w:cs="Helvetica"/>
          <w:color w:val="000000" w:themeColor="text1"/>
          <w:sz w:val="20"/>
          <w:szCs w:val="20"/>
        </w:rPr>
      </w:pPr>
      <w:r w:rsidRPr="00F30421">
        <w:rPr>
          <w:rFonts w:ascii="Helvetica" w:eastAsia="Times New Roman" w:hAnsi="Helvetica" w:cs="Helvetica"/>
          <w:color w:val="000000" w:themeColor="text1"/>
          <w:sz w:val="20"/>
          <w:szCs w:val="20"/>
        </w:rPr>
        <w:t xml:space="preserve">“Dave provided a really inspirational talk, and our audience said he brought the issues home and inspired them to start to change their </w:t>
      </w:r>
      <w:proofErr w:type="spellStart"/>
      <w:r w:rsidRPr="00F30421">
        <w:rPr>
          <w:rFonts w:ascii="Helvetica" w:eastAsia="Times New Roman" w:hAnsi="Helvetica" w:cs="Helvetica"/>
          <w:color w:val="000000" w:themeColor="text1"/>
          <w:sz w:val="20"/>
          <w:szCs w:val="20"/>
        </w:rPr>
        <w:t>behaviour</w:t>
      </w:r>
      <w:proofErr w:type="spellEnd"/>
      <w:r w:rsidRPr="00F30421">
        <w:rPr>
          <w:rFonts w:ascii="Helvetica" w:eastAsia="Times New Roman" w:hAnsi="Helvetica" w:cs="Helvetica"/>
          <w:color w:val="000000" w:themeColor="text1"/>
          <w:sz w:val="20"/>
          <w:szCs w:val="20"/>
        </w:rPr>
        <w:t>.”</w:t>
      </w:r>
    </w:p>
    <w:p w:rsidR="00F30421" w:rsidRPr="00F30421" w:rsidRDefault="00F30421" w:rsidP="00F30421">
      <w:pPr>
        <w:rPr>
          <w:rFonts w:ascii="Helvetica" w:eastAsia="Times New Roman" w:hAnsi="Helvetica" w:cs="Helvetica"/>
          <w:b/>
          <w:color w:val="000000" w:themeColor="text1"/>
          <w:sz w:val="20"/>
          <w:szCs w:val="20"/>
        </w:rPr>
      </w:pPr>
      <w:r w:rsidRPr="00F30421">
        <w:rPr>
          <w:rFonts w:ascii="Helvetica" w:eastAsia="Times New Roman" w:hAnsi="Helvetica" w:cs="Helvetica"/>
          <w:b/>
          <w:color w:val="000000" w:themeColor="text1"/>
          <w:sz w:val="20"/>
          <w:szCs w:val="20"/>
        </w:rPr>
        <w:t>Richard Ellis, chair of the East of England Development Agency</w:t>
      </w:r>
    </w:p>
    <w:p w:rsidR="00F30421" w:rsidRPr="00F30421" w:rsidRDefault="00F30421" w:rsidP="00F30421">
      <w:pPr>
        <w:rPr>
          <w:rFonts w:ascii="Helvetica" w:eastAsia="Times New Roman" w:hAnsi="Helvetica" w:cs="Helvetica"/>
          <w:color w:val="000000" w:themeColor="text1"/>
          <w:sz w:val="20"/>
          <w:szCs w:val="20"/>
        </w:rPr>
      </w:pPr>
      <w:r w:rsidRPr="00F30421">
        <w:rPr>
          <w:rFonts w:ascii="Helvetica" w:eastAsia="Times New Roman" w:hAnsi="Helvetica" w:cs="Helvetica"/>
          <w:color w:val="000000" w:themeColor="text1"/>
          <w:sz w:val="20"/>
          <w:szCs w:val="20"/>
        </w:rPr>
        <w:lastRenderedPageBreak/>
        <w:t>“Thank you for the highly motivational workshop. I now have support for us to put low carbon as a top priority in everything we do internally, externally and as individuals.”</w:t>
      </w:r>
    </w:p>
    <w:p w:rsidR="00F30421" w:rsidRPr="00F30421" w:rsidRDefault="00F30421" w:rsidP="00F30421">
      <w:pPr>
        <w:rPr>
          <w:rFonts w:ascii="Helvetica" w:eastAsia="Times New Roman" w:hAnsi="Helvetica" w:cs="Helvetica"/>
          <w:b/>
          <w:color w:val="000000" w:themeColor="text1"/>
          <w:sz w:val="20"/>
          <w:szCs w:val="20"/>
        </w:rPr>
      </w:pPr>
      <w:r w:rsidRPr="00F30421">
        <w:rPr>
          <w:rFonts w:ascii="Helvetica" w:eastAsia="Times New Roman" w:hAnsi="Helvetica" w:cs="Helvetica"/>
          <w:b/>
          <w:color w:val="000000" w:themeColor="text1"/>
          <w:sz w:val="20"/>
          <w:szCs w:val="20"/>
        </w:rPr>
        <w:t>Michael Brown, deputy chief executive of CIOB</w:t>
      </w:r>
    </w:p>
    <w:p w:rsidR="00F30421" w:rsidRPr="00F30421" w:rsidRDefault="00F30421" w:rsidP="00F30421">
      <w:pPr>
        <w:rPr>
          <w:rFonts w:ascii="Helvetica" w:eastAsia="Times New Roman" w:hAnsi="Helvetica" w:cs="Helvetica"/>
          <w:b/>
          <w:color w:val="000000" w:themeColor="text1"/>
          <w:sz w:val="20"/>
          <w:szCs w:val="20"/>
        </w:rPr>
      </w:pPr>
    </w:p>
    <w:p w:rsidR="00F30421" w:rsidRPr="00F30421" w:rsidRDefault="00F30421" w:rsidP="00F30421">
      <w:pPr>
        <w:rPr>
          <w:rFonts w:ascii="Helvetica" w:eastAsia="Times New Roman" w:hAnsi="Helvetica" w:cs="Helvetica"/>
          <w:color w:val="000000" w:themeColor="text1"/>
          <w:sz w:val="20"/>
          <w:szCs w:val="20"/>
        </w:rPr>
      </w:pPr>
      <w:r w:rsidRPr="00F30421">
        <w:rPr>
          <w:rFonts w:ascii="Helvetica" w:eastAsia="Times New Roman" w:hAnsi="Helvetica" w:cs="Helvetica"/>
          <w:color w:val="000000" w:themeColor="text1"/>
          <w:sz w:val="20"/>
          <w:szCs w:val="20"/>
        </w:rPr>
        <w:t>“Thanks for your support on the Sustainability Forum. You have caused everyone to think again about their attitudes to carbon.”</w:t>
      </w:r>
    </w:p>
    <w:p w:rsidR="00F30421" w:rsidRPr="00F30421" w:rsidRDefault="00F30421" w:rsidP="00F30421">
      <w:pPr>
        <w:rPr>
          <w:rFonts w:ascii="Helvetica" w:eastAsia="Times New Roman" w:hAnsi="Helvetica" w:cs="Helvetica"/>
          <w:b/>
          <w:color w:val="000000" w:themeColor="text1"/>
          <w:sz w:val="20"/>
          <w:szCs w:val="20"/>
        </w:rPr>
      </w:pPr>
      <w:r w:rsidRPr="00F30421">
        <w:rPr>
          <w:rFonts w:ascii="Helvetica" w:eastAsia="Times New Roman" w:hAnsi="Helvetica" w:cs="Helvetica"/>
          <w:b/>
          <w:color w:val="000000" w:themeColor="text1"/>
          <w:sz w:val="20"/>
          <w:szCs w:val="20"/>
        </w:rPr>
        <w:t xml:space="preserve">Ian </w:t>
      </w:r>
      <w:proofErr w:type="spellStart"/>
      <w:r w:rsidRPr="00F30421">
        <w:rPr>
          <w:rFonts w:ascii="Helvetica" w:eastAsia="Times New Roman" w:hAnsi="Helvetica" w:cs="Helvetica"/>
          <w:b/>
          <w:color w:val="000000" w:themeColor="text1"/>
          <w:sz w:val="20"/>
          <w:szCs w:val="20"/>
        </w:rPr>
        <w:t>Coull</w:t>
      </w:r>
      <w:proofErr w:type="spellEnd"/>
      <w:r w:rsidRPr="00F30421">
        <w:rPr>
          <w:rFonts w:ascii="Helvetica" w:eastAsia="Times New Roman" w:hAnsi="Helvetica" w:cs="Helvetica"/>
          <w:b/>
          <w:color w:val="000000" w:themeColor="text1"/>
          <w:sz w:val="20"/>
          <w:szCs w:val="20"/>
        </w:rPr>
        <w:t>, chief executive of SEGRO plc and chairman the UK Sustainability Forum</w:t>
      </w:r>
    </w:p>
    <w:p w:rsidR="00F30421" w:rsidRPr="00F30421" w:rsidRDefault="00F30421" w:rsidP="00F30421">
      <w:pPr>
        <w:rPr>
          <w:rFonts w:ascii="Helvetica" w:eastAsia="Times New Roman" w:hAnsi="Helvetica" w:cs="Helvetica"/>
          <w:b/>
          <w:color w:val="000000" w:themeColor="text1"/>
          <w:sz w:val="20"/>
          <w:szCs w:val="20"/>
        </w:rPr>
      </w:pPr>
    </w:p>
    <w:p w:rsidR="00F30421" w:rsidRPr="00F30421" w:rsidRDefault="00F30421" w:rsidP="00F30421">
      <w:pPr>
        <w:rPr>
          <w:rFonts w:ascii="Helvetica" w:eastAsia="Times New Roman" w:hAnsi="Helvetica" w:cs="Helvetica"/>
          <w:b/>
          <w:color w:val="000000" w:themeColor="text1"/>
          <w:sz w:val="20"/>
          <w:szCs w:val="20"/>
        </w:rPr>
      </w:pPr>
    </w:p>
    <w:p w:rsidR="00F30421" w:rsidRPr="00F30421" w:rsidRDefault="00F30421" w:rsidP="00F30421">
      <w:pPr>
        <w:rPr>
          <w:rFonts w:ascii="Helvetica" w:eastAsia="Times New Roman" w:hAnsi="Helvetica" w:cs="Helvetica"/>
          <w:b/>
          <w:color w:val="000000" w:themeColor="text1"/>
          <w:sz w:val="20"/>
          <w:szCs w:val="20"/>
        </w:rPr>
      </w:pPr>
    </w:p>
    <w:p w:rsidR="00F30421" w:rsidRPr="00F30421" w:rsidRDefault="00F30421" w:rsidP="005E5470">
      <w:pPr>
        <w:pStyle w:val="NormalWeb"/>
        <w:rPr>
          <w:rFonts w:asciiTheme="minorHAnsi" w:hAnsiTheme="minorHAnsi"/>
          <w:color w:val="000000" w:themeColor="text1"/>
        </w:rPr>
      </w:pPr>
    </w:p>
    <w:p w:rsidR="004C14C4" w:rsidRPr="00F30421" w:rsidRDefault="004C14C4">
      <w:pPr>
        <w:rPr>
          <w:color w:val="000000" w:themeColor="text1"/>
        </w:rPr>
      </w:pPr>
    </w:p>
    <w:sectPr w:rsidR="004C14C4" w:rsidRPr="00F30421" w:rsidSect="004C14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20002A87" w:usb1="00000000" w:usb2="00000000" w:usb3="00000000" w:csb0="000001FF" w:csb1="00000000"/>
  </w:font>
  <w:font w:name="Cambria">
    <w:panose1 w:val="02040503050406030204"/>
    <w:charset w:val="BA"/>
    <w:family w:val="roman"/>
    <w:pitch w:val="variable"/>
    <w:sig w:usb0="A00002EF" w:usb1="4000004B" w:usb2="00000000" w:usb3="00000000" w:csb0="0000009F" w:csb1="00000000"/>
  </w:font>
  <w:font w:name="Helvetica">
    <w:panose1 w:val="020B0604020202020204"/>
    <w:charset w:val="BA"/>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5470"/>
    <w:rsid w:val="004432F8"/>
    <w:rsid w:val="004C14C4"/>
    <w:rsid w:val="005E5470"/>
    <w:rsid w:val="009923D8"/>
    <w:rsid w:val="00B46525"/>
    <w:rsid w:val="00C74BC5"/>
    <w:rsid w:val="00E21306"/>
    <w:rsid w:val="00F273DD"/>
    <w:rsid w:val="00F3042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BC5"/>
  </w:style>
  <w:style w:type="paragraph" w:styleId="Heading1">
    <w:name w:val="heading 1"/>
    <w:basedOn w:val="Normal"/>
    <w:next w:val="Normal"/>
    <w:link w:val="Heading1Char"/>
    <w:uiPriority w:val="9"/>
    <w:qFormat/>
    <w:rsid w:val="00C74B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74B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74BC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74BC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74BC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74BC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74BC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74BC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C74BC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BC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74B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74BC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74BC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74BC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74BC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C74BC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C74BC5"/>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C74BC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74BC5"/>
    <w:pPr>
      <w:spacing w:line="240" w:lineRule="auto"/>
    </w:pPr>
    <w:rPr>
      <w:b/>
      <w:bCs/>
      <w:color w:val="4F81BD" w:themeColor="accent1"/>
      <w:sz w:val="18"/>
      <w:szCs w:val="18"/>
    </w:rPr>
  </w:style>
  <w:style w:type="paragraph" w:styleId="Title">
    <w:name w:val="Title"/>
    <w:basedOn w:val="Normal"/>
    <w:next w:val="Normal"/>
    <w:link w:val="TitleChar"/>
    <w:uiPriority w:val="10"/>
    <w:qFormat/>
    <w:rsid w:val="00C74B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74BC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74BC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74BC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C74BC5"/>
    <w:rPr>
      <w:b/>
      <w:bCs/>
    </w:rPr>
  </w:style>
  <w:style w:type="character" w:styleId="Emphasis">
    <w:name w:val="Emphasis"/>
    <w:basedOn w:val="DefaultParagraphFont"/>
    <w:uiPriority w:val="20"/>
    <w:qFormat/>
    <w:rsid w:val="00C74BC5"/>
    <w:rPr>
      <w:i/>
      <w:iCs/>
    </w:rPr>
  </w:style>
  <w:style w:type="paragraph" w:styleId="NoSpacing">
    <w:name w:val="No Spacing"/>
    <w:link w:val="NoSpacingChar"/>
    <w:uiPriority w:val="1"/>
    <w:qFormat/>
    <w:rsid w:val="00C74BC5"/>
    <w:pPr>
      <w:spacing w:after="0" w:line="240" w:lineRule="auto"/>
    </w:pPr>
  </w:style>
  <w:style w:type="character" w:customStyle="1" w:styleId="NoSpacingChar">
    <w:name w:val="No Spacing Char"/>
    <w:basedOn w:val="DefaultParagraphFont"/>
    <w:link w:val="NoSpacing"/>
    <w:uiPriority w:val="1"/>
    <w:rsid w:val="00C74BC5"/>
  </w:style>
  <w:style w:type="paragraph" w:styleId="ListParagraph">
    <w:name w:val="List Paragraph"/>
    <w:basedOn w:val="Normal"/>
    <w:uiPriority w:val="34"/>
    <w:qFormat/>
    <w:rsid w:val="00C74BC5"/>
    <w:pPr>
      <w:ind w:left="720"/>
      <w:contextualSpacing/>
    </w:pPr>
  </w:style>
  <w:style w:type="paragraph" w:styleId="Quote">
    <w:name w:val="Quote"/>
    <w:basedOn w:val="Normal"/>
    <w:next w:val="Normal"/>
    <w:link w:val="QuoteChar"/>
    <w:uiPriority w:val="29"/>
    <w:qFormat/>
    <w:rsid w:val="00C74BC5"/>
    <w:rPr>
      <w:i/>
      <w:iCs/>
      <w:color w:val="000000" w:themeColor="text1"/>
    </w:rPr>
  </w:style>
  <w:style w:type="character" w:customStyle="1" w:styleId="QuoteChar">
    <w:name w:val="Quote Char"/>
    <w:basedOn w:val="DefaultParagraphFont"/>
    <w:link w:val="Quote"/>
    <w:uiPriority w:val="29"/>
    <w:rsid w:val="00C74BC5"/>
    <w:rPr>
      <w:i/>
      <w:iCs/>
      <w:color w:val="000000" w:themeColor="text1"/>
    </w:rPr>
  </w:style>
  <w:style w:type="paragraph" w:styleId="IntenseQuote">
    <w:name w:val="Intense Quote"/>
    <w:basedOn w:val="Normal"/>
    <w:next w:val="Normal"/>
    <w:link w:val="IntenseQuoteChar"/>
    <w:uiPriority w:val="30"/>
    <w:qFormat/>
    <w:rsid w:val="00C74BC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74BC5"/>
    <w:rPr>
      <w:b/>
      <w:bCs/>
      <w:i/>
      <w:iCs/>
      <w:color w:val="4F81BD" w:themeColor="accent1"/>
    </w:rPr>
  </w:style>
  <w:style w:type="character" w:styleId="SubtleEmphasis">
    <w:name w:val="Subtle Emphasis"/>
    <w:basedOn w:val="DefaultParagraphFont"/>
    <w:uiPriority w:val="19"/>
    <w:qFormat/>
    <w:rsid w:val="00C74BC5"/>
    <w:rPr>
      <w:i/>
      <w:iCs/>
      <w:color w:val="808080" w:themeColor="text1" w:themeTint="7F"/>
    </w:rPr>
  </w:style>
  <w:style w:type="character" w:styleId="IntenseEmphasis">
    <w:name w:val="Intense Emphasis"/>
    <w:basedOn w:val="DefaultParagraphFont"/>
    <w:uiPriority w:val="21"/>
    <w:qFormat/>
    <w:rsid w:val="00C74BC5"/>
    <w:rPr>
      <w:b/>
      <w:bCs/>
      <w:i/>
      <w:iCs/>
      <w:color w:val="4F81BD" w:themeColor="accent1"/>
    </w:rPr>
  </w:style>
  <w:style w:type="character" w:styleId="SubtleReference">
    <w:name w:val="Subtle Reference"/>
    <w:basedOn w:val="DefaultParagraphFont"/>
    <w:uiPriority w:val="31"/>
    <w:qFormat/>
    <w:rsid w:val="00C74BC5"/>
    <w:rPr>
      <w:smallCaps/>
      <w:color w:val="C0504D" w:themeColor="accent2"/>
      <w:u w:val="single"/>
    </w:rPr>
  </w:style>
  <w:style w:type="character" w:styleId="IntenseReference">
    <w:name w:val="Intense Reference"/>
    <w:basedOn w:val="DefaultParagraphFont"/>
    <w:uiPriority w:val="32"/>
    <w:qFormat/>
    <w:rsid w:val="00C74BC5"/>
    <w:rPr>
      <w:b/>
      <w:bCs/>
      <w:smallCaps/>
      <w:color w:val="C0504D" w:themeColor="accent2"/>
      <w:spacing w:val="5"/>
      <w:u w:val="single"/>
    </w:rPr>
  </w:style>
  <w:style w:type="character" w:styleId="BookTitle">
    <w:name w:val="Book Title"/>
    <w:basedOn w:val="DefaultParagraphFont"/>
    <w:uiPriority w:val="33"/>
    <w:qFormat/>
    <w:rsid w:val="00C74BC5"/>
    <w:rPr>
      <w:b/>
      <w:bCs/>
      <w:smallCaps/>
      <w:spacing w:val="5"/>
    </w:rPr>
  </w:style>
  <w:style w:type="paragraph" w:styleId="TOCHeading">
    <w:name w:val="TOC Heading"/>
    <w:basedOn w:val="Heading1"/>
    <w:next w:val="Normal"/>
    <w:uiPriority w:val="39"/>
    <w:semiHidden/>
    <w:unhideWhenUsed/>
    <w:qFormat/>
    <w:rsid w:val="00C74BC5"/>
    <w:pPr>
      <w:outlineLvl w:val="9"/>
    </w:pPr>
  </w:style>
  <w:style w:type="paragraph" w:styleId="NormalWeb">
    <w:name w:val="Normal (Web)"/>
    <w:basedOn w:val="Normal"/>
    <w:uiPriority w:val="99"/>
    <w:semiHidden/>
    <w:unhideWhenUsed/>
    <w:rsid w:val="005E5470"/>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s>
</file>

<file path=word/webSettings.xml><?xml version="1.0" encoding="utf-8"?>
<w:webSettings xmlns:r="http://schemas.openxmlformats.org/officeDocument/2006/relationships" xmlns:w="http://schemas.openxmlformats.org/wordprocessingml/2006/main">
  <w:divs>
    <w:div w:id="18841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2010-06-01T15:17:00Z</dcterms:created>
  <dcterms:modified xsi:type="dcterms:W3CDTF">2010-06-01T16:09:00Z</dcterms:modified>
</cp:coreProperties>
</file>